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E668" w14:textId="77777777" w:rsidR="002C77EC" w:rsidRPr="001019EF" w:rsidRDefault="00F34EAF" w:rsidP="00F34EAF">
      <w:pPr>
        <w:spacing w:after="0" w:line="240" w:lineRule="auto"/>
        <w:jc w:val="center"/>
        <w:rPr>
          <w:rFonts w:ascii="Garamond" w:hAnsi="Garamond"/>
          <w:b/>
          <w:color w:val="000000" w:themeColor="text1"/>
          <w:sz w:val="24"/>
        </w:rPr>
      </w:pPr>
      <w:r w:rsidRPr="001019EF">
        <w:rPr>
          <w:rFonts w:ascii="Garamond" w:hAnsi="Garamond"/>
          <w:b/>
          <w:color w:val="000000" w:themeColor="text1"/>
          <w:sz w:val="24"/>
        </w:rPr>
        <w:t>Role</w:t>
      </w:r>
      <w:r w:rsidR="006C716C" w:rsidRPr="001019EF">
        <w:rPr>
          <w:rFonts w:ascii="Garamond" w:hAnsi="Garamond"/>
          <w:b/>
          <w:color w:val="000000" w:themeColor="text1"/>
          <w:sz w:val="24"/>
        </w:rPr>
        <w:t>s</w:t>
      </w:r>
      <w:r w:rsidRPr="001019EF">
        <w:rPr>
          <w:rFonts w:ascii="Garamond" w:hAnsi="Garamond"/>
          <w:b/>
          <w:color w:val="000000" w:themeColor="text1"/>
          <w:sz w:val="24"/>
        </w:rPr>
        <w:t xml:space="preserve"> and Responsibilities of the </w:t>
      </w:r>
    </w:p>
    <w:p w14:paraId="5DF5E724" w14:textId="77777777" w:rsidR="00624EF3" w:rsidRPr="001019EF" w:rsidRDefault="00F34EAF" w:rsidP="00F34EAF">
      <w:pPr>
        <w:spacing w:after="0" w:line="240" w:lineRule="auto"/>
        <w:jc w:val="center"/>
        <w:rPr>
          <w:rFonts w:ascii="Garamond" w:hAnsi="Garamond"/>
          <w:b/>
          <w:color w:val="000000" w:themeColor="text1"/>
          <w:sz w:val="24"/>
        </w:rPr>
      </w:pPr>
      <w:r w:rsidRPr="001019EF">
        <w:rPr>
          <w:rFonts w:ascii="Garamond" w:hAnsi="Garamond"/>
          <w:b/>
          <w:color w:val="000000" w:themeColor="text1"/>
          <w:sz w:val="24"/>
        </w:rPr>
        <w:t>Board of Trustees</w:t>
      </w:r>
      <w:r w:rsidR="005233E9" w:rsidRPr="001019EF">
        <w:rPr>
          <w:rFonts w:ascii="Garamond" w:hAnsi="Garamond"/>
          <w:b/>
          <w:color w:val="000000" w:themeColor="text1"/>
          <w:sz w:val="24"/>
        </w:rPr>
        <w:t>, Parents,</w:t>
      </w:r>
      <w:r w:rsidRPr="001019EF">
        <w:rPr>
          <w:rFonts w:ascii="Garamond" w:hAnsi="Garamond"/>
          <w:b/>
          <w:color w:val="000000" w:themeColor="text1"/>
          <w:sz w:val="24"/>
        </w:rPr>
        <w:t xml:space="preserve"> and Staff</w:t>
      </w:r>
    </w:p>
    <w:p w14:paraId="3DB1353B" w14:textId="77777777" w:rsidR="002C77EC" w:rsidRPr="001019EF" w:rsidRDefault="002C77EC" w:rsidP="00F34EAF">
      <w:pPr>
        <w:spacing w:after="0" w:line="240" w:lineRule="auto"/>
        <w:jc w:val="center"/>
        <w:rPr>
          <w:rFonts w:ascii="Garamond" w:hAnsi="Garamond"/>
          <w:b/>
          <w:color w:val="000000" w:themeColor="text1"/>
          <w:sz w:val="24"/>
        </w:rPr>
      </w:pPr>
      <w:r w:rsidRPr="001019EF">
        <w:rPr>
          <w:rFonts w:ascii="Garamond" w:hAnsi="Garamond"/>
          <w:b/>
          <w:color w:val="000000" w:themeColor="text1"/>
          <w:sz w:val="24"/>
        </w:rPr>
        <w:t>of the</w:t>
      </w:r>
    </w:p>
    <w:p w14:paraId="5253FA84" w14:textId="77777777" w:rsidR="002C77EC" w:rsidRPr="001019EF" w:rsidRDefault="002C77EC" w:rsidP="002C77EC">
      <w:pPr>
        <w:spacing w:after="0" w:line="240" w:lineRule="auto"/>
        <w:jc w:val="center"/>
        <w:rPr>
          <w:rFonts w:ascii="Garamond" w:hAnsi="Garamond"/>
          <w:b/>
          <w:color w:val="000000" w:themeColor="text1"/>
          <w:sz w:val="24"/>
        </w:rPr>
      </w:pPr>
      <w:r w:rsidRPr="001019EF">
        <w:rPr>
          <w:rFonts w:ascii="Garamond" w:hAnsi="Garamond"/>
          <w:b/>
          <w:color w:val="000000" w:themeColor="text1"/>
          <w:sz w:val="24"/>
        </w:rPr>
        <w:t>Frederick Classical Charter School (FCCS)</w:t>
      </w:r>
    </w:p>
    <w:p w14:paraId="7ABE6ADF" w14:textId="77777777" w:rsidR="00F34EAF" w:rsidRPr="001019EF" w:rsidRDefault="00F34EAF" w:rsidP="00F34EAF">
      <w:pPr>
        <w:spacing w:after="0" w:line="240" w:lineRule="auto"/>
        <w:jc w:val="center"/>
        <w:rPr>
          <w:rFonts w:ascii="Garamond" w:hAnsi="Garamond"/>
          <w:color w:val="000000" w:themeColor="text1"/>
          <w:sz w:val="24"/>
        </w:rPr>
      </w:pPr>
    </w:p>
    <w:p w14:paraId="7616F3CE" w14:textId="77777777" w:rsidR="00F34EAF" w:rsidRPr="001019EF" w:rsidRDefault="009202C4" w:rsidP="00F34EAF">
      <w:pPr>
        <w:spacing w:after="0" w:line="240" w:lineRule="auto"/>
        <w:rPr>
          <w:rFonts w:ascii="Garamond" w:hAnsi="Garamond"/>
          <w:b/>
          <w:color w:val="000000" w:themeColor="text1"/>
          <w:sz w:val="24"/>
        </w:rPr>
      </w:pPr>
      <w:r w:rsidRPr="001019EF">
        <w:rPr>
          <w:rFonts w:ascii="Garamond" w:hAnsi="Garamond"/>
          <w:b/>
          <w:color w:val="000000" w:themeColor="text1"/>
          <w:sz w:val="24"/>
        </w:rPr>
        <w:t>Context</w:t>
      </w:r>
    </w:p>
    <w:p w14:paraId="69941D58" w14:textId="502D3BCF" w:rsidR="00ED7CEB" w:rsidRPr="001019EF" w:rsidRDefault="00ED7CEB" w:rsidP="00F34EAF">
      <w:pPr>
        <w:spacing w:after="0" w:line="240" w:lineRule="auto"/>
        <w:rPr>
          <w:rFonts w:ascii="Garamond" w:hAnsi="Garamond"/>
          <w:color w:val="000000" w:themeColor="text1"/>
          <w:sz w:val="24"/>
        </w:rPr>
      </w:pPr>
      <w:r w:rsidRPr="001019EF">
        <w:rPr>
          <w:rFonts w:ascii="Garamond" w:hAnsi="Garamond"/>
          <w:color w:val="000000" w:themeColor="text1"/>
          <w:sz w:val="24"/>
        </w:rPr>
        <w:t xml:space="preserve">Now that </w:t>
      </w:r>
      <w:r w:rsidR="002C77EC" w:rsidRPr="001019EF">
        <w:rPr>
          <w:rFonts w:ascii="Garamond" w:hAnsi="Garamond"/>
          <w:color w:val="000000" w:themeColor="text1"/>
          <w:sz w:val="24"/>
        </w:rPr>
        <w:t xml:space="preserve">FCCS </w:t>
      </w:r>
      <w:r w:rsidRPr="001019EF">
        <w:rPr>
          <w:rFonts w:ascii="Garamond" w:hAnsi="Garamond"/>
          <w:color w:val="000000" w:themeColor="text1"/>
          <w:sz w:val="24"/>
        </w:rPr>
        <w:t xml:space="preserve">has been </w:t>
      </w:r>
      <w:r w:rsidR="002C77EC" w:rsidRPr="001019EF">
        <w:rPr>
          <w:rFonts w:ascii="Garamond" w:hAnsi="Garamond"/>
          <w:color w:val="000000" w:themeColor="text1"/>
          <w:sz w:val="24"/>
        </w:rPr>
        <w:t xml:space="preserve">operating </w:t>
      </w:r>
      <w:r w:rsidRPr="001019EF">
        <w:rPr>
          <w:rFonts w:ascii="Garamond" w:hAnsi="Garamond"/>
          <w:color w:val="000000" w:themeColor="text1"/>
          <w:sz w:val="24"/>
        </w:rPr>
        <w:t xml:space="preserve">for </w:t>
      </w:r>
      <w:r w:rsidR="00522EF0">
        <w:rPr>
          <w:rFonts w:ascii="Garamond" w:hAnsi="Garamond"/>
          <w:color w:val="000000" w:themeColor="text1"/>
          <w:sz w:val="24"/>
        </w:rPr>
        <w:t>a year</w:t>
      </w:r>
      <w:r w:rsidRPr="001019EF">
        <w:rPr>
          <w:rFonts w:ascii="Garamond" w:hAnsi="Garamond"/>
          <w:color w:val="000000" w:themeColor="text1"/>
          <w:sz w:val="24"/>
        </w:rPr>
        <w:t xml:space="preserve">, </w:t>
      </w:r>
      <w:r w:rsidR="004A2DBA" w:rsidRPr="001019EF">
        <w:rPr>
          <w:rFonts w:ascii="Garamond" w:hAnsi="Garamond"/>
          <w:color w:val="000000" w:themeColor="text1"/>
          <w:sz w:val="24"/>
        </w:rPr>
        <w:t xml:space="preserve">we </w:t>
      </w:r>
      <w:r w:rsidR="002C77EC" w:rsidRPr="001019EF">
        <w:rPr>
          <w:rFonts w:ascii="Garamond" w:hAnsi="Garamond"/>
          <w:color w:val="000000" w:themeColor="text1"/>
          <w:sz w:val="24"/>
        </w:rPr>
        <w:t xml:space="preserve">thought it prudent to provide some guidance about our new school community after a sufficient number of practical issues </w:t>
      </w:r>
      <w:r w:rsidR="004A2DBA" w:rsidRPr="001019EF">
        <w:rPr>
          <w:rFonts w:ascii="Garamond" w:hAnsi="Garamond"/>
          <w:color w:val="000000" w:themeColor="text1"/>
          <w:sz w:val="24"/>
        </w:rPr>
        <w:t xml:space="preserve">have </w:t>
      </w:r>
      <w:r w:rsidR="002C77EC" w:rsidRPr="001019EF">
        <w:rPr>
          <w:rFonts w:ascii="Garamond" w:hAnsi="Garamond"/>
          <w:color w:val="000000" w:themeColor="text1"/>
          <w:sz w:val="24"/>
        </w:rPr>
        <w:t>arisen.  Spec</w:t>
      </w:r>
      <w:r w:rsidR="001019EF" w:rsidRPr="001019EF">
        <w:rPr>
          <w:rFonts w:ascii="Garamond" w:hAnsi="Garamond"/>
          <w:color w:val="000000" w:themeColor="text1"/>
          <w:sz w:val="24"/>
        </w:rPr>
        <w:t>i</w:t>
      </w:r>
      <w:r w:rsidR="002C77EC" w:rsidRPr="001019EF">
        <w:rPr>
          <w:rFonts w:ascii="Garamond" w:hAnsi="Garamond"/>
          <w:color w:val="000000" w:themeColor="text1"/>
          <w:sz w:val="24"/>
        </w:rPr>
        <w:t>fically, we wish to provide additional clarity about the rol</w:t>
      </w:r>
      <w:r w:rsidR="00D25A38" w:rsidRPr="001019EF">
        <w:rPr>
          <w:rFonts w:ascii="Garamond" w:hAnsi="Garamond"/>
          <w:color w:val="000000" w:themeColor="text1"/>
          <w:sz w:val="24"/>
        </w:rPr>
        <w:t xml:space="preserve">es and responsibilities unique to the Board of Trustees (BOT) and those roles and responsibilities of the </w:t>
      </w:r>
      <w:r w:rsidR="00581195">
        <w:rPr>
          <w:rFonts w:ascii="Garamond" w:hAnsi="Garamond"/>
          <w:color w:val="000000" w:themeColor="text1"/>
          <w:sz w:val="24"/>
        </w:rPr>
        <w:t>Head of School, Leadership Team, Staff, Parents, and Students</w:t>
      </w:r>
      <w:r w:rsidR="00D25A38" w:rsidRPr="001019EF">
        <w:rPr>
          <w:rFonts w:ascii="Garamond" w:hAnsi="Garamond"/>
          <w:color w:val="000000" w:themeColor="text1"/>
          <w:sz w:val="24"/>
        </w:rPr>
        <w:t xml:space="preserve">.  Additionally, the BOT wishes </w:t>
      </w:r>
      <w:r w:rsidR="004A2DBA" w:rsidRPr="001019EF">
        <w:rPr>
          <w:rFonts w:ascii="Garamond" w:hAnsi="Garamond"/>
          <w:color w:val="000000" w:themeColor="text1"/>
          <w:sz w:val="24"/>
        </w:rPr>
        <w:t>to clarify the role of its committees</w:t>
      </w:r>
      <w:r w:rsidR="00D25A38" w:rsidRPr="001019EF">
        <w:rPr>
          <w:rFonts w:ascii="Garamond" w:hAnsi="Garamond"/>
          <w:color w:val="000000" w:themeColor="text1"/>
          <w:sz w:val="24"/>
        </w:rPr>
        <w:t xml:space="preserve">, as well as </w:t>
      </w:r>
      <w:r w:rsidR="004A2DBA" w:rsidRPr="001019EF">
        <w:rPr>
          <w:rFonts w:ascii="Garamond" w:hAnsi="Garamond"/>
          <w:color w:val="000000" w:themeColor="text1"/>
          <w:sz w:val="24"/>
        </w:rPr>
        <w:t>how to coordinate the</w:t>
      </w:r>
      <w:r w:rsidR="00D25A38" w:rsidRPr="001019EF">
        <w:rPr>
          <w:rFonts w:ascii="Garamond" w:hAnsi="Garamond"/>
          <w:color w:val="000000" w:themeColor="text1"/>
          <w:sz w:val="24"/>
        </w:rPr>
        <w:t xml:space="preserve">ir </w:t>
      </w:r>
      <w:r w:rsidR="001019EF" w:rsidRPr="001019EF">
        <w:rPr>
          <w:rFonts w:ascii="Garamond" w:hAnsi="Garamond"/>
          <w:color w:val="000000" w:themeColor="text1"/>
          <w:sz w:val="24"/>
        </w:rPr>
        <w:t xml:space="preserve">activities </w:t>
      </w:r>
      <w:r w:rsidR="00D25A38" w:rsidRPr="001019EF">
        <w:rPr>
          <w:rFonts w:ascii="Garamond" w:hAnsi="Garamond"/>
          <w:color w:val="000000" w:themeColor="text1"/>
          <w:sz w:val="24"/>
        </w:rPr>
        <w:t xml:space="preserve">with </w:t>
      </w:r>
      <w:r w:rsidR="004A2DBA" w:rsidRPr="001019EF">
        <w:rPr>
          <w:rFonts w:ascii="Garamond" w:hAnsi="Garamond"/>
          <w:color w:val="000000" w:themeColor="text1"/>
          <w:sz w:val="24"/>
        </w:rPr>
        <w:t>the staff</w:t>
      </w:r>
      <w:r w:rsidR="00D25A38" w:rsidRPr="001019EF">
        <w:rPr>
          <w:rFonts w:ascii="Garamond" w:hAnsi="Garamond"/>
          <w:color w:val="000000" w:themeColor="text1"/>
          <w:sz w:val="24"/>
        </w:rPr>
        <w:t xml:space="preserve"> of FCCS</w:t>
      </w:r>
      <w:r w:rsidR="004A2DBA" w:rsidRPr="001019EF">
        <w:rPr>
          <w:rFonts w:ascii="Garamond" w:hAnsi="Garamond"/>
          <w:color w:val="000000" w:themeColor="text1"/>
          <w:sz w:val="24"/>
        </w:rPr>
        <w:t xml:space="preserve">.  If approved, the statement below will be </w:t>
      </w:r>
      <w:r w:rsidR="00D25A38" w:rsidRPr="001019EF">
        <w:rPr>
          <w:rFonts w:ascii="Garamond" w:hAnsi="Garamond"/>
          <w:color w:val="000000" w:themeColor="text1"/>
          <w:sz w:val="24"/>
        </w:rPr>
        <w:t xml:space="preserve">in </w:t>
      </w:r>
      <w:r w:rsidR="004A2DBA" w:rsidRPr="001019EF">
        <w:rPr>
          <w:rFonts w:ascii="Garamond" w:hAnsi="Garamond"/>
          <w:color w:val="000000" w:themeColor="text1"/>
          <w:sz w:val="24"/>
        </w:rPr>
        <w:t xml:space="preserve">effect </w:t>
      </w:r>
      <w:r w:rsidR="002973F0" w:rsidRPr="001019EF">
        <w:rPr>
          <w:rFonts w:ascii="Garamond" w:hAnsi="Garamond"/>
          <w:color w:val="000000" w:themeColor="text1"/>
          <w:sz w:val="24"/>
        </w:rPr>
        <w:t xml:space="preserve">immediately </w:t>
      </w:r>
      <w:r w:rsidR="004A2DBA" w:rsidRPr="001019EF">
        <w:rPr>
          <w:rFonts w:ascii="Garamond" w:hAnsi="Garamond"/>
          <w:color w:val="000000" w:themeColor="text1"/>
          <w:sz w:val="24"/>
        </w:rPr>
        <w:t xml:space="preserve">and will </w:t>
      </w:r>
      <w:r w:rsidR="001019EF" w:rsidRPr="001019EF">
        <w:rPr>
          <w:rFonts w:ascii="Garamond" w:hAnsi="Garamond"/>
          <w:color w:val="000000" w:themeColor="text1"/>
          <w:sz w:val="24"/>
        </w:rPr>
        <w:t>be</w:t>
      </w:r>
      <w:r w:rsidR="004A2DBA" w:rsidRPr="001019EF">
        <w:rPr>
          <w:rFonts w:ascii="Garamond" w:hAnsi="Garamond"/>
          <w:color w:val="000000" w:themeColor="text1"/>
          <w:sz w:val="24"/>
        </w:rPr>
        <w:t xml:space="preserve"> </w:t>
      </w:r>
      <w:r w:rsidR="00D25A38" w:rsidRPr="001019EF">
        <w:rPr>
          <w:rFonts w:ascii="Garamond" w:hAnsi="Garamond"/>
          <w:color w:val="000000" w:themeColor="text1"/>
          <w:sz w:val="24"/>
        </w:rPr>
        <w:t xml:space="preserve">reflected </w:t>
      </w:r>
      <w:r w:rsidR="004A2DBA" w:rsidRPr="001019EF">
        <w:rPr>
          <w:rFonts w:ascii="Garamond" w:hAnsi="Garamond"/>
          <w:color w:val="000000" w:themeColor="text1"/>
          <w:sz w:val="24"/>
        </w:rPr>
        <w:t xml:space="preserve">in the next printing of the </w:t>
      </w:r>
      <w:r w:rsidR="00E06418" w:rsidRPr="001019EF">
        <w:rPr>
          <w:rFonts w:ascii="Garamond" w:hAnsi="Garamond"/>
          <w:color w:val="000000" w:themeColor="text1"/>
          <w:sz w:val="24"/>
        </w:rPr>
        <w:t xml:space="preserve">FCCS </w:t>
      </w:r>
      <w:r w:rsidR="004A2DBA" w:rsidRPr="001019EF">
        <w:rPr>
          <w:rFonts w:ascii="Garamond" w:hAnsi="Garamond"/>
          <w:color w:val="000000" w:themeColor="text1"/>
          <w:sz w:val="24"/>
        </w:rPr>
        <w:t>handbook.</w:t>
      </w:r>
    </w:p>
    <w:p w14:paraId="7236AE61" w14:textId="77777777" w:rsidR="004A2DBA" w:rsidRPr="001019EF" w:rsidRDefault="004A2DBA" w:rsidP="00F34EAF">
      <w:pPr>
        <w:spacing w:after="0" w:line="240" w:lineRule="auto"/>
        <w:rPr>
          <w:rFonts w:ascii="Garamond" w:hAnsi="Garamond"/>
          <w:color w:val="000000" w:themeColor="text1"/>
          <w:sz w:val="24"/>
        </w:rPr>
      </w:pPr>
    </w:p>
    <w:p w14:paraId="36CCB148" w14:textId="77777777" w:rsidR="004069D7" w:rsidRPr="001019EF" w:rsidRDefault="004069D7" w:rsidP="00F34EAF">
      <w:pPr>
        <w:spacing w:after="0" w:line="240" w:lineRule="auto"/>
        <w:rPr>
          <w:rFonts w:ascii="Garamond" w:hAnsi="Garamond"/>
          <w:b/>
          <w:color w:val="000000" w:themeColor="text1"/>
          <w:sz w:val="24"/>
        </w:rPr>
      </w:pPr>
      <w:r w:rsidRPr="001019EF">
        <w:rPr>
          <w:rFonts w:ascii="Garamond" w:hAnsi="Garamond"/>
          <w:b/>
          <w:color w:val="000000" w:themeColor="text1"/>
          <w:sz w:val="24"/>
        </w:rPr>
        <w:t>Overview</w:t>
      </w:r>
    </w:p>
    <w:p w14:paraId="65B9DC50" w14:textId="644465BC" w:rsidR="004A2DBA" w:rsidRPr="001019EF" w:rsidRDefault="004A2DBA" w:rsidP="00F34EAF">
      <w:pPr>
        <w:spacing w:after="0" w:line="240" w:lineRule="auto"/>
        <w:rPr>
          <w:rFonts w:ascii="Garamond" w:hAnsi="Garamond"/>
          <w:color w:val="000000" w:themeColor="text1"/>
          <w:sz w:val="24"/>
        </w:rPr>
      </w:pPr>
      <w:r w:rsidRPr="001019EF">
        <w:rPr>
          <w:rFonts w:ascii="Garamond" w:hAnsi="Garamond"/>
          <w:color w:val="000000" w:themeColor="text1"/>
          <w:sz w:val="24"/>
        </w:rPr>
        <w:t xml:space="preserve">The </w:t>
      </w:r>
      <w:r w:rsidR="0092045A" w:rsidRPr="001019EF">
        <w:rPr>
          <w:rFonts w:ascii="Garamond" w:hAnsi="Garamond"/>
          <w:color w:val="000000" w:themeColor="text1"/>
          <w:sz w:val="24"/>
        </w:rPr>
        <w:t>role</w:t>
      </w:r>
      <w:r w:rsidR="0092045A" w:rsidRPr="001019EF">
        <w:rPr>
          <w:rFonts w:ascii="Garamond" w:hAnsi="Garamond"/>
          <w:strike/>
          <w:color w:val="000000" w:themeColor="text1"/>
          <w:sz w:val="24"/>
        </w:rPr>
        <w:t>s</w:t>
      </w:r>
      <w:r w:rsidR="0092045A" w:rsidRPr="001019EF">
        <w:rPr>
          <w:rFonts w:ascii="Garamond" w:hAnsi="Garamond"/>
          <w:color w:val="000000" w:themeColor="text1"/>
          <w:sz w:val="24"/>
        </w:rPr>
        <w:t xml:space="preserve"> of the </w:t>
      </w:r>
      <w:r w:rsidRPr="001019EF">
        <w:rPr>
          <w:rFonts w:ascii="Garamond" w:hAnsi="Garamond"/>
          <w:color w:val="000000" w:themeColor="text1"/>
          <w:sz w:val="24"/>
        </w:rPr>
        <w:t xml:space="preserve">Board of Trustees of the Frederick Classical Charter School is analogous </w:t>
      </w:r>
      <w:r w:rsidR="00F72006" w:rsidRPr="001019EF">
        <w:rPr>
          <w:rFonts w:ascii="Garamond" w:hAnsi="Garamond"/>
          <w:color w:val="000000" w:themeColor="text1"/>
          <w:sz w:val="24"/>
        </w:rPr>
        <w:t xml:space="preserve">to </w:t>
      </w:r>
      <w:r w:rsidR="0092045A" w:rsidRPr="001019EF">
        <w:rPr>
          <w:rFonts w:ascii="Garamond" w:hAnsi="Garamond"/>
          <w:color w:val="000000" w:themeColor="text1"/>
          <w:sz w:val="24"/>
        </w:rPr>
        <w:t xml:space="preserve">the role of </w:t>
      </w:r>
      <w:r w:rsidR="00F72006" w:rsidRPr="001019EF">
        <w:rPr>
          <w:rFonts w:ascii="Garamond" w:hAnsi="Garamond"/>
          <w:color w:val="000000" w:themeColor="text1"/>
          <w:sz w:val="24"/>
        </w:rPr>
        <w:t xml:space="preserve">an architect.  The Board is responsible for the vision and overall design of </w:t>
      </w:r>
      <w:r w:rsidR="00E06418" w:rsidRPr="001019EF">
        <w:rPr>
          <w:rFonts w:ascii="Garamond" w:hAnsi="Garamond"/>
          <w:color w:val="000000" w:themeColor="text1"/>
          <w:sz w:val="24"/>
        </w:rPr>
        <w:t xml:space="preserve">the </w:t>
      </w:r>
      <w:r w:rsidR="00F72006" w:rsidRPr="001019EF">
        <w:rPr>
          <w:rFonts w:ascii="Garamond" w:hAnsi="Garamond"/>
          <w:color w:val="000000" w:themeColor="text1"/>
          <w:sz w:val="24"/>
        </w:rPr>
        <w:t xml:space="preserve">academic program, the school culture, the facility, </w:t>
      </w:r>
      <w:r w:rsidR="009B4E7D" w:rsidRPr="001019EF">
        <w:rPr>
          <w:rFonts w:ascii="Garamond" w:hAnsi="Garamond"/>
          <w:color w:val="000000" w:themeColor="text1"/>
          <w:sz w:val="24"/>
        </w:rPr>
        <w:t xml:space="preserve">the school’s goals and purpose, </w:t>
      </w:r>
      <w:r w:rsidR="00AA7BD7" w:rsidRPr="001019EF">
        <w:rPr>
          <w:rFonts w:ascii="Garamond" w:hAnsi="Garamond"/>
          <w:color w:val="000000" w:themeColor="text1"/>
          <w:sz w:val="24"/>
        </w:rPr>
        <w:t>and policies and procedures under which the school will operate.  The Head of School is akin to a general contractor who is hired to implemen</w:t>
      </w:r>
      <w:r w:rsidR="002973F0" w:rsidRPr="001019EF">
        <w:rPr>
          <w:rFonts w:ascii="Garamond" w:hAnsi="Garamond"/>
          <w:color w:val="000000" w:themeColor="text1"/>
          <w:sz w:val="24"/>
        </w:rPr>
        <w:t>t the design of the architect. The staff are analogous to the trade specialists w</w:t>
      </w:r>
      <w:r w:rsidR="009B4E7D" w:rsidRPr="001019EF">
        <w:rPr>
          <w:rFonts w:ascii="Garamond" w:hAnsi="Garamond"/>
          <w:color w:val="000000" w:themeColor="text1"/>
          <w:sz w:val="24"/>
        </w:rPr>
        <w:t>ith specific expertise to implement all the features included in the original blueprints</w:t>
      </w:r>
      <w:r w:rsidR="00E06418" w:rsidRPr="001019EF">
        <w:rPr>
          <w:rFonts w:ascii="Garamond" w:hAnsi="Garamond"/>
          <w:color w:val="000000" w:themeColor="text1"/>
          <w:sz w:val="24"/>
        </w:rPr>
        <w:t xml:space="preserve"> of the architect</w:t>
      </w:r>
      <w:r w:rsidR="009B4E7D" w:rsidRPr="001019EF">
        <w:rPr>
          <w:rFonts w:ascii="Garamond" w:hAnsi="Garamond"/>
          <w:color w:val="000000" w:themeColor="text1"/>
          <w:sz w:val="24"/>
        </w:rPr>
        <w:t xml:space="preserve">.  The Board oversees and evaluates the Head of School’s ability to utilize staff to implement the Board’s </w:t>
      </w:r>
      <w:r w:rsidR="00524563" w:rsidRPr="001019EF">
        <w:rPr>
          <w:rFonts w:ascii="Garamond" w:hAnsi="Garamond"/>
          <w:color w:val="000000" w:themeColor="text1"/>
          <w:sz w:val="24"/>
        </w:rPr>
        <w:t>vision.  Parents,</w:t>
      </w:r>
      <w:r w:rsidR="004069D7" w:rsidRPr="001019EF">
        <w:rPr>
          <w:rFonts w:ascii="Garamond" w:hAnsi="Garamond"/>
          <w:color w:val="000000" w:themeColor="text1"/>
          <w:sz w:val="24"/>
        </w:rPr>
        <w:t xml:space="preserve"> who </w:t>
      </w:r>
      <w:r w:rsidR="00E06418" w:rsidRPr="001019EF">
        <w:rPr>
          <w:rFonts w:ascii="Garamond" w:hAnsi="Garamond"/>
          <w:color w:val="000000" w:themeColor="text1"/>
          <w:sz w:val="24"/>
        </w:rPr>
        <w:t xml:space="preserve">are </w:t>
      </w:r>
      <w:r w:rsidR="004069D7" w:rsidRPr="001019EF">
        <w:rPr>
          <w:rFonts w:ascii="Garamond" w:hAnsi="Garamond"/>
          <w:color w:val="000000" w:themeColor="text1"/>
          <w:sz w:val="24"/>
        </w:rPr>
        <w:t xml:space="preserve">analogous to customers </w:t>
      </w:r>
      <w:r w:rsidR="00524563" w:rsidRPr="001019EF">
        <w:rPr>
          <w:rFonts w:ascii="Garamond" w:hAnsi="Garamond"/>
          <w:color w:val="000000" w:themeColor="text1"/>
          <w:sz w:val="24"/>
        </w:rPr>
        <w:t xml:space="preserve">paying for a certain kind of house to be built, elect Board members who have the knowledge and skill to design </w:t>
      </w:r>
      <w:r w:rsidR="00591017" w:rsidRPr="001019EF">
        <w:rPr>
          <w:rFonts w:ascii="Garamond" w:hAnsi="Garamond"/>
          <w:color w:val="000000" w:themeColor="text1"/>
          <w:sz w:val="24"/>
        </w:rPr>
        <w:t xml:space="preserve">the school </w:t>
      </w:r>
      <w:r w:rsidR="00524563" w:rsidRPr="001019EF">
        <w:rPr>
          <w:rFonts w:ascii="Garamond" w:hAnsi="Garamond"/>
          <w:color w:val="000000" w:themeColor="text1"/>
          <w:sz w:val="24"/>
        </w:rPr>
        <w:t>and oversee its implementation.</w:t>
      </w:r>
      <w:r w:rsidR="00983027" w:rsidRPr="001019EF">
        <w:rPr>
          <w:rFonts w:ascii="Garamond" w:hAnsi="Garamond"/>
          <w:color w:val="000000" w:themeColor="text1"/>
          <w:sz w:val="24"/>
        </w:rPr>
        <w:t xml:space="preserve"> </w:t>
      </w:r>
      <w:r w:rsidR="00222E85">
        <w:rPr>
          <w:rFonts w:ascii="Garamond" w:hAnsi="Garamond"/>
          <w:color w:val="000000" w:themeColor="text1"/>
          <w:sz w:val="24"/>
        </w:rPr>
        <w:t>In addition</w:t>
      </w:r>
      <w:r w:rsidR="00522EF0">
        <w:rPr>
          <w:rFonts w:ascii="Garamond" w:hAnsi="Garamond"/>
          <w:color w:val="000000" w:themeColor="text1"/>
          <w:sz w:val="24"/>
        </w:rPr>
        <w:t xml:space="preserve">—and very much </w:t>
      </w:r>
      <w:r w:rsidR="00522EF0" w:rsidRPr="00156862">
        <w:rPr>
          <w:rFonts w:ascii="Garamond" w:hAnsi="Garamond"/>
          <w:color w:val="000000" w:themeColor="text1"/>
          <w:sz w:val="24"/>
          <w:u w:val="single"/>
        </w:rPr>
        <w:t>unlike</w:t>
      </w:r>
      <w:r w:rsidR="00522EF0">
        <w:rPr>
          <w:rFonts w:ascii="Garamond" w:hAnsi="Garamond"/>
          <w:color w:val="000000" w:themeColor="text1"/>
          <w:sz w:val="24"/>
        </w:rPr>
        <w:t xml:space="preserve"> paying customers—</w:t>
      </w:r>
      <w:r w:rsidR="00A1579B">
        <w:rPr>
          <w:rFonts w:ascii="Garamond" w:hAnsi="Garamond"/>
          <w:color w:val="000000" w:themeColor="text1"/>
          <w:sz w:val="24"/>
        </w:rPr>
        <w:t>parents are expected to volunteer their time, talents, and treasure to help the school succeed.  T</w:t>
      </w:r>
      <w:r w:rsidR="00983027" w:rsidRPr="001019EF">
        <w:rPr>
          <w:rFonts w:ascii="Garamond" w:hAnsi="Garamond"/>
          <w:color w:val="000000" w:themeColor="text1"/>
          <w:sz w:val="24"/>
        </w:rPr>
        <w:t>he relationship between the Board of Trustees and the Head of School has the same structure as the relationship between the Frederick County Board of Education and the Superintendent.</w:t>
      </w:r>
    </w:p>
    <w:p w14:paraId="2645DC01" w14:textId="77777777" w:rsidR="004069D7" w:rsidRPr="001019EF" w:rsidRDefault="004069D7" w:rsidP="00F34EAF">
      <w:pPr>
        <w:spacing w:after="0" w:line="240" w:lineRule="auto"/>
        <w:rPr>
          <w:rFonts w:ascii="Garamond" w:hAnsi="Garamond"/>
          <w:color w:val="000000" w:themeColor="text1"/>
          <w:sz w:val="24"/>
        </w:rPr>
      </w:pPr>
    </w:p>
    <w:p w14:paraId="6115DE44" w14:textId="77777777" w:rsidR="004069D7" w:rsidRPr="001019EF" w:rsidRDefault="004069D7" w:rsidP="00F34EAF">
      <w:pPr>
        <w:spacing w:after="0" w:line="240" w:lineRule="auto"/>
        <w:rPr>
          <w:rFonts w:ascii="Garamond" w:hAnsi="Garamond"/>
          <w:b/>
          <w:color w:val="000000" w:themeColor="text1"/>
          <w:sz w:val="24"/>
        </w:rPr>
      </w:pPr>
      <w:r w:rsidRPr="001019EF">
        <w:rPr>
          <w:rFonts w:ascii="Garamond" w:hAnsi="Garamond"/>
          <w:b/>
          <w:color w:val="000000" w:themeColor="text1"/>
          <w:sz w:val="24"/>
        </w:rPr>
        <w:t>Vision and Accountability</w:t>
      </w:r>
    </w:p>
    <w:p w14:paraId="1EFCB09F" w14:textId="342DBDBA" w:rsidR="009B4E7D" w:rsidRPr="001019EF" w:rsidRDefault="009B4E7D" w:rsidP="00F34EAF">
      <w:pPr>
        <w:spacing w:after="0" w:line="240" w:lineRule="auto"/>
        <w:rPr>
          <w:rFonts w:ascii="Garamond" w:hAnsi="Garamond"/>
          <w:color w:val="000000" w:themeColor="text1"/>
          <w:sz w:val="24"/>
        </w:rPr>
      </w:pPr>
      <w:r w:rsidRPr="001019EF">
        <w:rPr>
          <w:rFonts w:ascii="Garamond" w:hAnsi="Garamond"/>
          <w:color w:val="000000" w:themeColor="text1"/>
          <w:sz w:val="24"/>
        </w:rPr>
        <w:t xml:space="preserve">The Board, not staff, are responsible for the vision of the school.  </w:t>
      </w:r>
      <w:r w:rsidR="00E06418" w:rsidRPr="001019EF">
        <w:rPr>
          <w:rFonts w:ascii="Garamond" w:hAnsi="Garamond"/>
          <w:color w:val="000000" w:themeColor="text1"/>
          <w:sz w:val="24"/>
        </w:rPr>
        <w:t xml:space="preserve">Though staff are </w:t>
      </w:r>
      <w:r w:rsidR="006C716C" w:rsidRPr="001019EF">
        <w:rPr>
          <w:rFonts w:ascii="Garamond" w:hAnsi="Garamond"/>
          <w:color w:val="000000" w:themeColor="text1"/>
          <w:sz w:val="24"/>
        </w:rPr>
        <w:t xml:space="preserve">welcome to make </w:t>
      </w:r>
      <w:commentRangeStart w:id="0"/>
      <w:r w:rsidR="006C716C" w:rsidRPr="001019EF">
        <w:rPr>
          <w:rFonts w:ascii="Garamond" w:hAnsi="Garamond"/>
          <w:color w:val="000000" w:themeColor="text1"/>
          <w:sz w:val="24"/>
        </w:rPr>
        <w:t>suggestions</w:t>
      </w:r>
      <w:commentRangeEnd w:id="0"/>
      <w:r w:rsidR="000456ED" w:rsidRPr="001019EF">
        <w:rPr>
          <w:rStyle w:val="CommentReference"/>
          <w:color w:val="000000" w:themeColor="text1"/>
        </w:rPr>
        <w:commentReference w:id="0"/>
      </w:r>
      <w:r w:rsidR="001019EF" w:rsidRPr="001019EF">
        <w:rPr>
          <w:rFonts w:ascii="Garamond" w:hAnsi="Garamond"/>
          <w:color w:val="000000" w:themeColor="text1"/>
          <w:sz w:val="24"/>
        </w:rPr>
        <w:t xml:space="preserve"> about how to best implement the vision</w:t>
      </w:r>
      <w:r w:rsidR="006C716C" w:rsidRPr="001019EF">
        <w:rPr>
          <w:rFonts w:ascii="Garamond" w:hAnsi="Garamond"/>
          <w:color w:val="000000" w:themeColor="text1"/>
          <w:sz w:val="24"/>
        </w:rPr>
        <w:t>, t</w:t>
      </w:r>
      <w:r w:rsidR="00F20CC1" w:rsidRPr="001019EF">
        <w:rPr>
          <w:rFonts w:ascii="Garamond" w:hAnsi="Garamond"/>
          <w:color w:val="000000" w:themeColor="text1"/>
          <w:sz w:val="24"/>
        </w:rPr>
        <w:t>he Board has the</w:t>
      </w:r>
      <w:r w:rsidR="00042C89" w:rsidRPr="001019EF">
        <w:rPr>
          <w:rFonts w:ascii="Garamond" w:hAnsi="Garamond"/>
          <w:color w:val="000000" w:themeColor="text1"/>
          <w:sz w:val="24"/>
        </w:rPr>
        <w:t xml:space="preserve"> ultimate</w:t>
      </w:r>
      <w:r w:rsidR="00F20CC1" w:rsidRPr="001019EF">
        <w:rPr>
          <w:rFonts w:ascii="Garamond" w:hAnsi="Garamond"/>
          <w:color w:val="000000" w:themeColor="text1"/>
          <w:sz w:val="24"/>
        </w:rPr>
        <w:t xml:space="preserve"> authority and responsibility</w:t>
      </w:r>
      <w:r w:rsidRPr="001019EF">
        <w:rPr>
          <w:rFonts w:ascii="Garamond" w:hAnsi="Garamond"/>
          <w:color w:val="000000" w:themeColor="text1"/>
          <w:sz w:val="24"/>
        </w:rPr>
        <w:t xml:space="preserve"> for defining what constitutes the kind of classical education to be offered at </w:t>
      </w:r>
      <w:r w:rsidR="001019EF" w:rsidRPr="001019EF">
        <w:rPr>
          <w:rFonts w:ascii="Garamond" w:hAnsi="Garamond"/>
          <w:color w:val="000000" w:themeColor="text1"/>
          <w:sz w:val="24"/>
        </w:rPr>
        <w:t>FCCS</w:t>
      </w:r>
      <w:r w:rsidRPr="001019EF">
        <w:rPr>
          <w:rFonts w:ascii="Garamond" w:hAnsi="Garamond"/>
          <w:color w:val="000000" w:themeColor="text1"/>
          <w:sz w:val="24"/>
        </w:rPr>
        <w:t>.</w:t>
      </w:r>
      <w:r w:rsidR="00F20CC1" w:rsidRPr="001019EF">
        <w:rPr>
          <w:rFonts w:ascii="Garamond" w:hAnsi="Garamond"/>
          <w:color w:val="000000" w:themeColor="text1"/>
          <w:sz w:val="24"/>
        </w:rPr>
        <w:t xml:space="preserve">  </w:t>
      </w:r>
      <w:r w:rsidR="00591F88" w:rsidRPr="001019EF">
        <w:rPr>
          <w:rFonts w:ascii="Garamond" w:hAnsi="Garamond"/>
          <w:color w:val="000000" w:themeColor="text1"/>
          <w:sz w:val="24"/>
        </w:rPr>
        <w:t xml:space="preserve">The Board is responsible for continually articulating </w:t>
      </w:r>
      <w:r w:rsidR="000456ED" w:rsidRPr="001019EF">
        <w:rPr>
          <w:rFonts w:ascii="Garamond" w:hAnsi="Garamond"/>
          <w:color w:val="000000" w:themeColor="text1"/>
          <w:sz w:val="24"/>
        </w:rPr>
        <w:t xml:space="preserve">to staff and the larger school community </w:t>
      </w:r>
      <w:r w:rsidR="00591F88" w:rsidRPr="001019EF">
        <w:rPr>
          <w:rFonts w:ascii="Garamond" w:hAnsi="Garamond"/>
          <w:color w:val="000000" w:themeColor="text1"/>
          <w:sz w:val="24"/>
        </w:rPr>
        <w:t xml:space="preserve">its vision for </w:t>
      </w:r>
      <w:r w:rsidR="000456ED" w:rsidRPr="001019EF">
        <w:rPr>
          <w:rFonts w:ascii="Garamond" w:hAnsi="Garamond"/>
          <w:color w:val="000000" w:themeColor="text1"/>
          <w:sz w:val="24"/>
        </w:rPr>
        <w:t>FCCS</w:t>
      </w:r>
      <w:r w:rsidR="00591F88" w:rsidRPr="001019EF">
        <w:rPr>
          <w:rFonts w:ascii="Garamond" w:hAnsi="Garamond"/>
          <w:color w:val="000000" w:themeColor="text1"/>
          <w:sz w:val="24"/>
        </w:rPr>
        <w:t xml:space="preserve">, resolving philosophical issues </w:t>
      </w:r>
      <w:r w:rsidR="000456ED" w:rsidRPr="001019EF">
        <w:rPr>
          <w:rFonts w:ascii="Garamond" w:hAnsi="Garamond"/>
          <w:color w:val="000000" w:themeColor="text1"/>
          <w:sz w:val="24"/>
        </w:rPr>
        <w:t xml:space="preserve">regarding </w:t>
      </w:r>
      <w:r w:rsidR="004069D7" w:rsidRPr="001019EF">
        <w:rPr>
          <w:rFonts w:ascii="Garamond" w:hAnsi="Garamond"/>
          <w:color w:val="000000" w:themeColor="text1"/>
          <w:sz w:val="24"/>
        </w:rPr>
        <w:t xml:space="preserve">the school’s </w:t>
      </w:r>
      <w:r w:rsidR="000456ED" w:rsidRPr="001019EF">
        <w:rPr>
          <w:rFonts w:ascii="Garamond" w:hAnsi="Garamond"/>
          <w:color w:val="000000" w:themeColor="text1"/>
          <w:sz w:val="24"/>
        </w:rPr>
        <w:t xml:space="preserve">values and </w:t>
      </w:r>
      <w:r w:rsidR="001019EF" w:rsidRPr="001019EF">
        <w:rPr>
          <w:rFonts w:ascii="Garamond" w:hAnsi="Garamond"/>
          <w:color w:val="000000" w:themeColor="text1"/>
          <w:sz w:val="24"/>
        </w:rPr>
        <w:t>approach to education</w:t>
      </w:r>
      <w:r w:rsidR="00591F88" w:rsidRPr="001019EF">
        <w:rPr>
          <w:rFonts w:ascii="Garamond" w:hAnsi="Garamond"/>
          <w:color w:val="000000" w:themeColor="text1"/>
          <w:sz w:val="24"/>
        </w:rPr>
        <w:t xml:space="preserve">, and </w:t>
      </w:r>
      <w:r w:rsidR="001019EF" w:rsidRPr="001019EF">
        <w:rPr>
          <w:rFonts w:ascii="Garamond" w:hAnsi="Garamond"/>
          <w:color w:val="000000" w:themeColor="text1"/>
          <w:sz w:val="24"/>
        </w:rPr>
        <w:t>ensuring</w:t>
      </w:r>
      <w:r w:rsidR="00591F88" w:rsidRPr="001019EF">
        <w:rPr>
          <w:rFonts w:ascii="Garamond" w:hAnsi="Garamond"/>
          <w:color w:val="000000" w:themeColor="text1"/>
          <w:sz w:val="24"/>
        </w:rPr>
        <w:t xml:space="preserve"> the Head of Scho</w:t>
      </w:r>
      <w:r w:rsidR="001019EF" w:rsidRPr="001019EF">
        <w:rPr>
          <w:rFonts w:ascii="Garamond" w:hAnsi="Garamond"/>
          <w:color w:val="000000" w:themeColor="text1"/>
          <w:sz w:val="24"/>
        </w:rPr>
        <w:t>ol implements the vision of the school with evident results.</w:t>
      </w:r>
      <w:r w:rsidR="004069D7" w:rsidRPr="001019EF">
        <w:rPr>
          <w:rFonts w:ascii="Garamond" w:hAnsi="Garamond"/>
          <w:color w:val="000000" w:themeColor="text1"/>
          <w:sz w:val="24"/>
        </w:rPr>
        <w:t xml:space="preserve">  Parents are responsible for becoming educated about classical education</w:t>
      </w:r>
      <w:r w:rsidR="00042C89" w:rsidRPr="001019EF">
        <w:rPr>
          <w:rFonts w:ascii="Garamond" w:hAnsi="Garamond"/>
          <w:color w:val="000000" w:themeColor="text1"/>
          <w:sz w:val="24"/>
        </w:rPr>
        <w:t>—</w:t>
      </w:r>
      <w:r w:rsidR="00711696" w:rsidRPr="001019EF">
        <w:rPr>
          <w:rFonts w:ascii="Garamond" w:hAnsi="Garamond"/>
          <w:color w:val="000000" w:themeColor="text1"/>
          <w:sz w:val="24"/>
        </w:rPr>
        <w:t xml:space="preserve">especially those who are elected to serve on the Board </w:t>
      </w:r>
      <w:r w:rsidR="00262019" w:rsidRPr="001019EF">
        <w:rPr>
          <w:rFonts w:ascii="Garamond" w:hAnsi="Garamond"/>
          <w:color w:val="000000" w:themeColor="text1"/>
          <w:sz w:val="24"/>
        </w:rPr>
        <w:t xml:space="preserve">and </w:t>
      </w:r>
      <w:r w:rsidR="00711696" w:rsidRPr="001019EF">
        <w:rPr>
          <w:rFonts w:ascii="Garamond" w:hAnsi="Garamond"/>
          <w:color w:val="000000" w:themeColor="text1"/>
          <w:sz w:val="24"/>
        </w:rPr>
        <w:t>are responsible for ensuring that the original vision of the school’s founders comes to fruition.</w:t>
      </w:r>
    </w:p>
    <w:p w14:paraId="5F107609" w14:textId="77777777" w:rsidR="00156C17" w:rsidRPr="001019EF" w:rsidRDefault="00156C17" w:rsidP="00F34EAF">
      <w:pPr>
        <w:spacing w:after="0" w:line="240" w:lineRule="auto"/>
        <w:rPr>
          <w:rFonts w:ascii="Garamond" w:hAnsi="Garamond"/>
          <w:color w:val="000000" w:themeColor="text1"/>
          <w:sz w:val="24"/>
        </w:rPr>
      </w:pPr>
    </w:p>
    <w:p w14:paraId="158D32E7" w14:textId="77777777" w:rsidR="00CF7B01" w:rsidRPr="001019EF" w:rsidRDefault="00156C17" w:rsidP="00F34EAF">
      <w:pPr>
        <w:spacing w:after="0" w:line="240" w:lineRule="auto"/>
        <w:rPr>
          <w:rFonts w:ascii="Garamond" w:hAnsi="Garamond"/>
          <w:color w:val="000000" w:themeColor="text1"/>
          <w:sz w:val="24"/>
        </w:rPr>
      </w:pPr>
      <w:r w:rsidRPr="001019EF">
        <w:rPr>
          <w:rFonts w:ascii="Garamond" w:hAnsi="Garamond"/>
          <w:color w:val="000000" w:themeColor="text1"/>
          <w:sz w:val="24"/>
        </w:rPr>
        <w:t xml:space="preserve">To ensure that its vision for education is fulfilled, the Board may work with staff directly or </w:t>
      </w:r>
      <w:r w:rsidR="00104748" w:rsidRPr="001019EF">
        <w:rPr>
          <w:rFonts w:ascii="Garamond" w:hAnsi="Garamond"/>
          <w:color w:val="000000" w:themeColor="text1"/>
          <w:sz w:val="24"/>
        </w:rPr>
        <w:t>through</w:t>
      </w:r>
      <w:r w:rsidRPr="001019EF">
        <w:rPr>
          <w:rFonts w:ascii="Garamond" w:hAnsi="Garamond"/>
          <w:color w:val="000000" w:themeColor="text1"/>
          <w:sz w:val="24"/>
        </w:rPr>
        <w:t xml:space="preserve"> the Head of School.  In </w:t>
      </w:r>
      <w:r w:rsidR="00104748" w:rsidRPr="001019EF">
        <w:rPr>
          <w:rFonts w:ascii="Garamond" w:hAnsi="Garamond"/>
          <w:color w:val="000000" w:themeColor="text1"/>
          <w:sz w:val="24"/>
        </w:rPr>
        <w:t>the vast majority of cases</w:t>
      </w:r>
      <w:r w:rsidRPr="001019EF">
        <w:rPr>
          <w:rFonts w:ascii="Garamond" w:hAnsi="Garamond"/>
          <w:color w:val="000000" w:themeColor="text1"/>
          <w:sz w:val="24"/>
        </w:rPr>
        <w:t xml:space="preserve">, the Board will </w:t>
      </w:r>
      <w:r w:rsidR="00262019" w:rsidRPr="001019EF">
        <w:rPr>
          <w:rFonts w:ascii="Garamond" w:hAnsi="Garamond"/>
          <w:color w:val="000000" w:themeColor="text1"/>
          <w:sz w:val="24"/>
        </w:rPr>
        <w:t>work through the Head of School.</w:t>
      </w:r>
      <w:r w:rsidRPr="001019EF">
        <w:rPr>
          <w:rFonts w:ascii="Garamond" w:hAnsi="Garamond"/>
          <w:color w:val="000000" w:themeColor="text1"/>
          <w:sz w:val="24"/>
        </w:rPr>
        <w:t xml:space="preserve"> </w:t>
      </w:r>
      <w:r w:rsidR="00262019" w:rsidRPr="001019EF">
        <w:rPr>
          <w:rFonts w:ascii="Garamond" w:hAnsi="Garamond"/>
          <w:color w:val="000000" w:themeColor="text1"/>
          <w:sz w:val="24"/>
        </w:rPr>
        <w:t xml:space="preserve">The Head of School </w:t>
      </w:r>
      <w:r w:rsidRPr="001019EF">
        <w:rPr>
          <w:rFonts w:ascii="Garamond" w:hAnsi="Garamond"/>
          <w:color w:val="000000" w:themeColor="text1"/>
          <w:sz w:val="24"/>
        </w:rPr>
        <w:t>has the responsibility to lead staff and coordinate</w:t>
      </w:r>
      <w:r w:rsidR="00104748" w:rsidRPr="001019EF">
        <w:rPr>
          <w:rFonts w:ascii="Garamond" w:hAnsi="Garamond"/>
          <w:color w:val="000000" w:themeColor="text1"/>
          <w:sz w:val="24"/>
        </w:rPr>
        <w:t xml:space="preserve"> the activities of the school.  </w:t>
      </w:r>
    </w:p>
    <w:p w14:paraId="4D270237" w14:textId="77777777" w:rsidR="00C1212F" w:rsidRDefault="00C1212F" w:rsidP="00F34EAF">
      <w:pPr>
        <w:spacing w:after="0" w:line="240" w:lineRule="auto"/>
        <w:rPr>
          <w:rFonts w:ascii="Garamond" w:hAnsi="Garamond"/>
          <w:b/>
          <w:color w:val="000000" w:themeColor="text1"/>
          <w:sz w:val="24"/>
        </w:rPr>
      </w:pPr>
    </w:p>
    <w:p w14:paraId="7D29348B" w14:textId="77777777" w:rsidR="004069D7" w:rsidRPr="001019EF" w:rsidRDefault="00513C17" w:rsidP="00F34EAF">
      <w:pPr>
        <w:spacing w:after="0" w:line="240" w:lineRule="auto"/>
        <w:rPr>
          <w:rFonts w:ascii="Garamond" w:hAnsi="Garamond"/>
          <w:b/>
          <w:color w:val="000000" w:themeColor="text1"/>
          <w:sz w:val="24"/>
        </w:rPr>
      </w:pPr>
      <w:r w:rsidRPr="001019EF">
        <w:rPr>
          <w:rFonts w:ascii="Garamond" w:hAnsi="Garamond"/>
          <w:b/>
          <w:color w:val="000000" w:themeColor="text1"/>
          <w:sz w:val="24"/>
        </w:rPr>
        <w:t>Personnel</w:t>
      </w:r>
    </w:p>
    <w:p w14:paraId="30D1BC99" w14:textId="79820C8F" w:rsidR="00CF7B01" w:rsidRPr="001019EF" w:rsidRDefault="00CF7B01" w:rsidP="00F34EAF">
      <w:pPr>
        <w:spacing w:after="0" w:line="240" w:lineRule="auto"/>
        <w:rPr>
          <w:rFonts w:ascii="Garamond" w:hAnsi="Garamond"/>
          <w:color w:val="000000" w:themeColor="text1"/>
          <w:sz w:val="24"/>
        </w:rPr>
      </w:pPr>
      <w:r w:rsidRPr="001019EF">
        <w:rPr>
          <w:rFonts w:ascii="Garamond" w:hAnsi="Garamond"/>
          <w:color w:val="000000" w:themeColor="text1"/>
          <w:sz w:val="24"/>
        </w:rPr>
        <w:t xml:space="preserve">The Board is responsible for all hiring decisions, in accordance with the </w:t>
      </w:r>
      <w:r w:rsidR="00591F88" w:rsidRPr="001019EF">
        <w:rPr>
          <w:rFonts w:ascii="Garamond" w:hAnsi="Garamond"/>
          <w:color w:val="000000" w:themeColor="text1"/>
          <w:sz w:val="24"/>
        </w:rPr>
        <w:t>charter contract</w:t>
      </w:r>
      <w:r w:rsidR="00711696" w:rsidRPr="001019EF">
        <w:rPr>
          <w:rFonts w:ascii="Garamond" w:hAnsi="Garamond"/>
          <w:color w:val="000000" w:themeColor="text1"/>
          <w:sz w:val="24"/>
        </w:rPr>
        <w:t xml:space="preserve"> and the charter application</w:t>
      </w:r>
      <w:r w:rsidR="00591F88" w:rsidRPr="001019EF">
        <w:rPr>
          <w:rFonts w:ascii="Garamond" w:hAnsi="Garamond"/>
          <w:color w:val="000000" w:themeColor="text1"/>
          <w:sz w:val="24"/>
        </w:rPr>
        <w:t>.</w:t>
      </w:r>
      <w:r w:rsidR="004069D7" w:rsidRPr="001019EF">
        <w:rPr>
          <w:rFonts w:ascii="Garamond" w:hAnsi="Garamond"/>
          <w:color w:val="000000" w:themeColor="text1"/>
          <w:sz w:val="24"/>
        </w:rPr>
        <w:t xml:space="preserve">  The</w:t>
      </w:r>
      <w:r w:rsidR="00711696" w:rsidRPr="001019EF">
        <w:rPr>
          <w:rFonts w:ascii="Garamond" w:hAnsi="Garamond"/>
          <w:color w:val="000000" w:themeColor="text1"/>
          <w:sz w:val="24"/>
        </w:rPr>
        <w:t xml:space="preserve"> Board and Head of School will participate in the interview process together and confer about which candidates to hire.  The Board makes the hiring decision after considering the recommendation of the Head of School.</w:t>
      </w:r>
      <w:r w:rsidR="00513C17" w:rsidRPr="001019EF">
        <w:rPr>
          <w:rFonts w:ascii="Garamond" w:hAnsi="Garamond"/>
          <w:color w:val="000000" w:themeColor="text1"/>
          <w:sz w:val="24"/>
        </w:rPr>
        <w:t xml:space="preserve">  </w:t>
      </w:r>
      <w:r w:rsidR="00247428" w:rsidRPr="001019EF">
        <w:rPr>
          <w:rFonts w:ascii="Garamond" w:hAnsi="Garamond"/>
          <w:color w:val="000000" w:themeColor="text1"/>
          <w:sz w:val="24"/>
        </w:rPr>
        <w:t xml:space="preserve">Due to the unusual arrangement in which Maryland’s charter school law has made employees at charter schools employees of the local school Board instead of employees of the charter school itself, the Board’s decision to hire must be ratified by the local school system.  (In practice, FCPS historically has </w:t>
      </w:r>
      <w:r w:rsidR="00247428" w:rsidRPr="001019EF">
        <w:rPr>
          <w:rFonts w:ascii="Garamond" w:hAnsi="Garamond"/>
          <w:color w:val="000000" w:themeColor="text1"/>
          <w:sz w:val="24"/>
          <w:u w:val="single"/>
        </w:rPr>
        <w:t>not</w:t>
      </w:r>
      <w:r w:rsidR="00247428" w:rsidRPr="001019EF">
        <w:rPr>
          <w:rFonts w:ascii="Garamond" w:hAnsi="Garamond"/>
          <w:color w:val="000000" w:themeColor="text1"/>
          <w:sz w:val="24"/>
        </w:rPr>
        <w:t xml:space="preserve"> used its veto power to prohibit any of its charter schools from selecting the candidates </w:t>
      </w:r>
      <w:r w:rsidR="00CF391C" w:rsidRPr="001019EF">
        <w:rPr>
          <w:rFonts w:ascii="Garamond" w:hAnsi="Garamond"/>
          <w:color w:val="000000" w:themeColor="text1"/>
          <w:sz w:val="24"/>
        </w:rPr>
        <w:t xml:space="preserve">the charter school </w:t>
      </w:r>
      <w:r w:rsidR="00247428" w:rsidRPr="001019EF">
        <w:rPr>
          <w:rFonts w:ascii="Garamond" w:hAnsi="Garamond"/>
          <w:color w:val="000000" w:themeColor="text1"/>
          <w:sz w:val="24"/>
        </w:rPr>
        <w:t xml:space="preserve">prefers.)  </w:t>
      </w:r>
      <w:r w:rsidR="00513C17" w:rsidRPr="001019EF">
        <w:rPr>
          <w:rFonts w:ascii="Garamond" w:hAnsi="Garamond"/>
          <w:color w:val="000000" w:themeColor="text1"/>
          <w:sz w:val="24"/>
        </w:rPr>
        <w:t xml:space="preserve">In the event that the Head of School recommends that a staff member be removed from his or her position, the Board will consider this recommendation and decide how to proceed.  </w:t>
      </w:r>
      <w:r w:rsidR="002C51D6" w:rsidRPr="002C51D6">
        <w:rPr>
          <w:rFonts w:ascii="Garamond" w:hAnsi="Garamond"/>
          <w:color w:val="000000" w:themeColor="text1"/>
          <w:sz w:val="24"/>
        </w:rPr>
        <w:t>In an emergency, the HOS can request an immediate meeting to be held within 24 (or 48 hours) from the time of the request to discuss emergency personnel matters</w:t>
      </w:r>
      <w:r w:rsidR="002C51D6">
        <w:rPr>
          <w:rFonts w:ascii="Garamond" w:hAnsi="Garamond"/>
          <w:color w:val="000000" w:themeColor="text1"/>
          <w:sz w:val="24"/>
        </w:rPr>
        <w:t>.</w:t>
      </w:r>
    </w:p>
    <w:p w14:paraId="793CF60C" w14:textId="77777777" w:rsidR="005E1565" w:rsidRPr="001019EF" w:rsidRDefault="005E1565" w:rsidP="00F34EAF">
      <w:pPr>
        <w:spacing w:after="0" w:line="240" w:lineRule="auto"/>
        <w:rPr>
          <w:rFonts w:ascii="Garamond" w:hAnsi="Garamond"/>
          <w:color w:val="000000" w:themeColor="text1"/>
          <w:sz w:val="24"/>
        </w:rPr>
      </w:pPr>
    </w:p>
    <w:p w14:paraId="32B81A9A" w14:textId="77777777" w:rsidR="00061B05" w:rsidRPr="001019EF" w:rsidRDefault="00061B05" w:rsidP="00F34EAF">
      <w:pPr>
        <w:spacing w:after="0" w:line="240" w:lineRule="auto"/>
        <w:rPr>
          <w:rFonts w:ascii="Garamond" w:hAnsi="Garamond"/>
          <w:b/>
          <w:color w:val="000000" w:themeColor="text1"/>
          <w:sz w:val="24"/>
        </w:rPr>
      </w:pPr>
      <w:r w:rsidRPr="001019EF">
        <w:rPr>
          <w:rFonts w:ascii="Garamond" w:hAnsi="Garamond"/>
          <w:b/>
          <w:color w:val="000000" w:themeColor="text1"/>
          <w:sz w:val="24"/>
        </w:rPr>
        <w:t>Evaluations</w:t>
      </w:r>
    </w:p>
    <w:p w14:paraId="5BE163AE" w14:textId="505E32F9" w:rsidR="005E1565" w:rsidRPr="001019EF" w:rsidRDefault="00061B05" w:rsidP="00F34EAF">
      <w:pPr>
        <w:spacing w:after="0" w:line="240" w:lineRule="auto"/>
        <w:rPr>
          <w:rFonts w:ascii="Garamond" w:hAnsi="Garamond"/>
          <w:color w:val="000000" w:themeColor="text1"/>
          <w:sz w:val="24"/>
        </w:rPr>
      </w:pPr>
      <w:r w:rsidRPr="001019EF">
        <w:rPr>
          <w:rFonts w:ascii="Garamond" w:hAnsi="Garamond"/>
          <w:color w:val="000000" w:themeColor="text1"/>
          <w:sz w:val="24"/>
        </w:rPr>
        <w:t>The Board evaluates the Head of School</w:t>
      </w:r>
      <w:r w:rsidR="00CF391C" w:rsidRPr="001019EF">
        <w:rPr>
          <w:rFonts w:ascii="Garamond" w:hAnsi="Garamond"/>
          <w:color w:val="000000" w:themeColor="text1"/>
          <w:sz w:val="24"/>
        </w:rPr>
        <w:t>.</w:t>
      </w:r>
      <w:r w:rsidRPr="001019EF">
        <w:rPr>
          <w:rFonts w:ascii="Garamond" w:hAnsi="Garamond"/>
          <w:color w:val="000000" w:themeColor="text1"/>
          <w:sz w:val="24"/>
        </w:rPr>
        <w:t xml:space="preserve"> </w:t>
      </w:r>
      <w:r w:rsidR="00CF391C" w:rsidRPr="001019EF">
        <w:rPr>
          <w:rFonts w:ascii="Garamond" w:hAnsi="Garamond"/>
          <w:color w:val="000000" w:themeColor="text1"/>
          <w:sz w:val="24"/>
        </w:rPr>
        <w:t xml:space="preserve"> </w:t>
      </w:r>
      <w:r w:rsidR="00806CD6">
        <w:rPr>
          <w:rFonts w:ascii="Garamond" w:hAnsi="Garamond"/>
          <w:color w:val="000000" w:themeColor="text1"/>
          <w:sz w:val="24"/>
        </w:rPr>
        <w:t>(To clarify, the Board submits it evaluation of the Head of School to his or her supervisor within FCPS, and FCPS does not share the final evaluation with the Board</w:t>
      </w:r>
      <w:r w:rsidR="00940D5C">
        <w:rPr>
          <w:rFonts w:ascii="Garamond" w:hAnsi="Garamond"/>
          <w:color w:val="000000" w:themeColor="text1"/>
          <w:sz w:val="24"/>
        </w:rPr>
        <w:t>.</w:t>
      </w:r>
      <w:r w:rsidR="00806CD6">
        <w:rPr>
          <w:rFonts w:ascii="Garamond" w:hAnsi="Garamond"/>
          <w:color w:val="000000" w:themeColor="text1"/>
          <w:sz w:val="24"/>
        </w:rPr>
        <w:t xml:space="preserve">)  </w:t>
      </w:r>
      <w:r w:rsidR="00CF391C" w:rsidRPr="001019EF">
        <w:rPr>
          <w:rFonts w:ascii="Garamond" w:hAnsi="Garamond"/>
          <w:color w:val="000000" w:themeColor="text1"/>
          <w:sz w:val="24"/>
        </w:rPr>
        <w:t>T</w:t>
      </w:r>
      <w:r w:rsidRPr="001019EF">
        <w:rPr>
          <w:rFonts w:ascii="Garamond" w:hAnsi="Garamond"/>
          <w:color w:val="000000" w:themeColor="text1"/>
          <w:sz w:val="24"/>
        </w:rPr>
        <w:t xml:space="preserve">he Head of School evaluates the staff.  </w:t>
      </w:r>
      <w:r w:rsidR="005E1565" w:rsidRPr="001019EF">
        <w:rPr>
          <w:rFonts w:ascii="Garamond" w:hAnsi="Garamond"/>
          <w:color w:val="000000" w:themeColor="text1"/>
          <w:sz w:val="24"/>
        </w:rPr>
        <w:t xml:space="preserve">Per our charter contract, the Board oversees the staff evaluations to ensure staff </w:t>
      </w:r>
      <w:r w:rsidR="00CF391C" w:rsidRPr="001019EF">
        <w:rPr>
          <w:rFonts w:ascii="Garamond" w:hAnsi="Garamond"/>
          <w:color w:val="000000" w:themeColor="text1"/>
          <w:sz w:val="24"/>
        </w:rPr>
        <w:t xml:space="preserve">are </w:t>
      </w:r>
      <w:r w:rsidR="005E1565" w:rsidRPr="001019EF">
        <w:rPr>
          <w:rFonts w:ascii="Garamond" w:hAnsi="Garamond"/>
          <w:color w:val="000000" w:themeColor="text1"/>
          <w:sz w:val="24"/>
        </w:rPr>
        <w:t xml:space="preserve">evaluated in accordance with the criteria </w:t>
      </w:r>
      <w:r w:rsidR="00CF391C" w:rsidRPr="001019EF">
        <w:rPr>
          <w:rFonts w:ascii="Garamond" w:hAnsi="Garamond"/>
          <w:color w:val="000000" w:themeColor="text1"/>
          <w:sz w:val="24"/>
        </w:rPr>
        <w:t xml:space="preserve">set by </w:t>
      </w:r>
      <w:r w:rsidR="005E1565" w:rsidRPr="001019EF">
        <w:rPr>
          <w:rFonts w:ascii="Garamond" w:hAnsi="Garamond"/>
          <w:color w:val="000000" w:themeColor="text1"/>
          <w:sz w:val="24"/>
        </w:rPr>
        <w:t>the Board.  Staff evaluations are confidential</w:t>
      </w:r>
      <w:r w:rsidR="00BF7438">
        <w:rPr>
          <w:rFonts w:ascii="Garamond" w:hAnsi="Garamond"/>
          <w:color w:val="000000" w:themeColor="text1"/>
          <w:sz w:val="24"/>
        </w:rPr>
        <w:t>, but per our contract w</w:t>
      </w:r>
      <w:r w:rsidR="00940D5C">
        <w:rPr>
          <w:rFonts w:ascii="Garamond" w:hAnsi="Garamond"/>
          <w:color w:val="000000" w:themeColor="text1"/>
          <w:sz w:val="24"/>
        </w:rPr>
        <w:t>ith FCPS, the Board can receive</w:t>
      </w:r>
      <w:r w:rsidR="00BF7438">
        <w:rPr>
          <w:rFonts w:ascii="Garamond" w:hAnsi="Garamond"/>
          <w:color w:val="000000" w:themeColor="text1"/>
          <w:sz w:val="24"/>
        </w:rPr>
        <w:t xml:space="preserve"> anonymized copies of the evaluations</w:t>
      </w:r>
      <w:r w:rsidR="005E1565" w:rsidRPr="001019EF">
        <w:rPr>
          <w:rFonts w:ascii="Garamond" w:hAnsi="Garamond"/>
          <w:color w:val="000000" w:themeColor="text1"/>
          <w:sz w:val="24"/>
        </w:rPr>
        <w:t xml:space="preserve">.  </w:t>
      </w:r>
    </w:p>
    <w:p w14:paraId="70B9ECF7" w14:textId="77777777" w:rsidR="00711696" w:rsidRPr="001019EF" w:rsidRDefault="00711696" w:rsidP="00F34EAF">
      <w:pPr>
        <w:spacing w:after="0" w:line="240" w:lineRule="auto"/>
        <w:rPr>
          <w:rFonts w:ascii="Garamond" w:hAnsi="Garamond"/>
          <w:color w:val="000000" w:themeColor="text1"/>
          <w:sz w:val="24"/>
        </w:rPr>
      </w:pPr>
    </w:p>
    <w:p w14:paraId="27C4A902" w14:textId="77777777" w:rsidR="00711696" w:rsidRPr="001019EF" w:rsidRDefault="00711696" w:rsidP="00F34EAF">
      <w:pPr>
        <w:spacing w:after="0" w:line="240" w:lineRule="auto"/>
        <w:rPr>
          <w:rFonts w:ascii="Garamond" w:hAnsi="Garamond"/>
          <w:b/>
          <w:color w:val="000000" w:themeColor="text1"/>
          <w:sz w:val="24"/>
        </w:rPr>
      </w:pPr>
      <w:r w:rsidRPr="001019EF">
        <w:rPr>
          <w:rFonts w:ascii="Garamond" w:hAnsi="Garamond"/>
          <w:b/>
          <w:color w:val="000000" w:themeColor="text1"/>
          <w:sz w:val="24"/>
        </w:rPr>
        <w:t>Policy Setting and Operations</w:t>
      </w:r>
    </w:p>
    <w:p w14:paraId="3E946D25" w14:textId="77777777" w:rsidR="005E1565" w:rsidRPr="001019EF" w:rsidRDefault="00711696" w:rsidP="00F34EAF">
      <w:pPr>
        <w:spacing w:after="0" w:line="240" w:lineRule="auto"/>
        <w:rPr>
          <w:rFonts w:ascii="Garamond" w:hAnsi="Garamond"/>
          <w:color w:val="000000" w:themeColor="text1"/>
          <w:sz w:val="24"/>
        </w:rPr>
      </w:pPr>
      <w:r w:rsidRPr="001019EF">
        <w:rPr>
          <w:rFonts w:ascii="Garamond" w:hAnsi="Garamond"/>
          <w:color w:val="000000" w:themeColor="text1"/>
          <w:sz w:val="24"/>
        </w:rPr>
        <w:t>The Board sets the pol</w:t>
      </w:r>
      <w:r w:rsidR="00247428" w:rsidRPr="001019EF">
        <w:rPr>
          <w:rFonts w:ascii="Garamond" w:hAnsi="Garamond"/>
          <w:color w:val="000000" w:themeColor="text1"/>
          <w:sz w:val="24"/>
        </w:rPr>
        <w:t>icy for the school’s operations, including</w:t>
      </w:r>
      <w:r w:rsidR="00CD2A94" w:rsidRPr="001019EF">
        <w:rPr>
          <w:rFonts w:ascii="Garamond" w:hAnsi="Garamond"/>
          <w:color w:val="000000" w:themeColor="text1"/>
          <w:sz w:val="24"/>
        </w:rPr>
        <w:t xml:space="preserve">, </w:t>
      </w:r>
      <w:r w:rsidR="00247428" w:rsidRPr="001019EF">
        <w:rPr>
          <w:rFonts w:ascii="Garamond" w:hAnsi="Garamond"/>
          <w:color w:val="000000" w:themeColor="text1"/>
          <w:sz w:val="24"/>
        </w:rPr>
        <w:t>but not limited to</w:t>
      </w:r>
      <w:r w:rsidR="00CD2A94" w:rsidRPr="001019EF">
        <w:rPr>
          <w:rFonts w:ascii="Garamond" w:hAnsi="Garamond"/>
          <w:color w:val="000000" w:themeColor="text1"/>
          <w:sz w:val="24"/>
        </w:rPr>
        <w:t>,</w:t>
      </w:r>
      <w:r w:rsidR="00247428" w:rsidRPr="001019EF">
        <w:rPr>
          <w:rFonts w:ascii="Garamond" w:hAnsi="Garamond"/>
          <w:color w:val="000000" w:themeColor="text1"/>
          <w:sz w:val="24"/>
        </w:rPr>
        <w:t xml:space="preserve"> disciplinary policy, financial policy, </w:t>
      </w:r>
      <w:r w:rsidR="00CC3897" w:rsidRPr="001019EF">
        <w:rPr>
          <w:rFonts w:ascii="Garamond" w:hAnsi="Garamond"/>
          <w:color w:val="000000" w:themeColor="text1"/>
          <w:sz w:val="24"/>
        </w:rPr>
        <w:t xml:space="preserve">facility policies, </w:t>
      </w:r>
      <w:r w:rsidR="00247428" w:rsidRPr="001019EF">
        <w:rPr>
          <w:rFonts w:ascii="Garamond" w:hAnsi="Garamond"/>
          <w:color w:val="000000" w:themeColor="text1"/>
          <w:sz w:val="24"/>
        </w:rPr>
        <w:t>extracurricul</w:t>
      </w:r>
      <w:r w:rsidR="004078EC" w:rsidRPr="001019EF">
        <w:rPr>
          <w:rFonts w:ascii="Garamond" w:hAnsi="Garamond"/>
          <w:color w:val="000000" w:themeColor="text1"/>
          <w:sz w:val="24"/>
        </w:rPr>
        <w:t>ar activities, academic policy, and all</w:t>
      </w:r>
      <w:r w:rsidR="00247428" w:rsidRPr="001019EF">
        <w:rPr>
          <w:rFonts w:ascii="Garamond" w:hAnsi="Garamond"/>
          <w:color w:val="000000" w:themeColor="text1"/>
          <w:sz w:val="24"/>
        </w:rPr>
        <w:t xml:space="preserve"> matters relevant to the staff and student handbooks</w:t>
      </w:r>
      <w:r w:rsidR="00513C17" w:rsidRPr="001019EF">
        <w:rPr>
          <w:rFonts w:ascii="Garamond" w:hAnsi="Garamond"/>
          <w:color w:val="000000" w:themeColor="text1"/>
          <w:sz w:val="24"/>
        </w:rPr>
        <w:t>.</w:t>
      </w:r>
      <w:r w:rsidR="00FC2996" w:rsidRPr="001019EF">
        <w:rPr>
          <w:rFonts w:ascii="Garamond" w:hAnsi="Garamond"/>
          <w:color w:val="000000" w:themeColor="text1"/>
          <w:sz w:val="24"/>
        </w:rPr>
        <w:t xml:space="preserve">  </w:t>
      </w:r>
      <w:r w:rsidR="00401268" w:rsidRPr="001019EF">
        <w:rPr>
          <w:rFonts w:ascii="Garamond" w:hAnsi="Garamond"/>
          <w:color w:val="000000" w:themeColor="text1"/>
          <w:sz w:val="24"/>
        </w:rPr>
        <w:t xml:space="preserve">Staff </w:t>
      </w:r>
      <w:r w:rsidR="00E02881" w:rsidRPr="001019EF">
        <w:rPr>
          <w:rFonts w:ascii="Garamond" w:hAnsi="Garamond"/>
          <w:color w:val="000000" w:themeColor="text1"/>
          <w:sz w:val="24"/>
        </w:rPr>
        <w:t>are</w:t>
      </w:r>
      <w:r w:rsidR="00401268" w:rsidRPr="001019EF">
        <w:rPr>
          <w:rFonts w:ascii="Garamond" w:hAnsi="Garamond"/>
          <w:color w:val="000000" w:themeColor="text1"/>
          <w:sz w:val="24"/>
        </w:rPr>
        <w:t xml:space="preserve"> responsible for operating the school in accordance with the Board’s policies and vision statements.</w:t>
      </w:r>
    </w:p>
    <w:p w14:paraId="5F2BFFDA" w14:textId="77777777" w:rsidR="005E1565" w:rsidRPr="001019EF" w:rsidRDefault="005E1565" w:rsidP="00F34EAF">
      <w:pPr>
        <w:spacing w:after="0" w:line="240" w:lineRule="auto"/>
        <w:rPr>
          <w:rFonts w:ascii="Garamond" w:hAnsi="Garamond"/>
          <w:color w:val="000000" w:themeColor="text1"/>
          <w:sz w:val="24"/>
        </w:rPr>
      </w:pPr>
    </w:p>
    <w:p w14:paraId="36033F1D" w14:textId="77777777" w:rsidR="005E1565" w:rsidRPr="001019EF" w:rsidRDefault="005E1565" w:rsidP="00F34EAF">
      <w:pPr>
        <w:spacing w:after="0" w:line="240" w:lineRule="auto"/>
        <w:rPr>
          <w:rFonts w:ascii="Garamond" w:hAnsi="Garamond"/>
          <w:b/>
          <w:color w:val="000000" w:themeColor="text1"/>
          <w:sz w:val="24"/>
        </w:rPr>
      </w:pPr>
      <w:r w:rsidRPr="001019EF">
        <w:rPr>
          <w:rFonts w:ascii="Garamond" w:hAnsi="Garamond"/>
          <w:b/>
          <w:color w:val="000000" w:themeColor="text1"/>
          <w:sz w:val="24"/>
        </w:rPr>
        <w:t>Contractual Obligations</w:t>
      </w:r>
    </w:p>
    <w:p w14:paraId="35990B1C" w14:textId="77777777" w:rsidR="005E1565" w:rsidRPr="001019EF" w:rsidRDefault="00A30535" w:rsidP="00F34EAF">
      <w:pPr>
        <w:spacing w:after="0" w:line="240" w:lineRule="auto"/>
        <w:rPr>
          <w:rFonts w:ascii="Garamond" w:hAnsi="Garamond"/>
          <w:color w:val="000000" w:themeColor="text1"/>
          <w:sz w:val="24"/>
        </w:rPr>
      </w:pPr>
      <w:r w:rsidRPr="001019EF">
        <w:rPr>
          <w:rFonts w:ascii="Garamond" w:hAnsi="Garamond"/>
          <w:color w:val="000000" w:themeColor="text1"/>
          <w:sz w:val="24"/>
        </w:rPr>
        <w:t xml:space="preserve">The language of the charter school contract with FCPS </w:t>
      </w:r>
      <w:r w:rsidR="00E02881" w:rsidRPr="001019EF">
        <w:rPr>
          <w:rFonts w:ascii="Garamond" w:hAnsi="Garamond"/>
          <w:color w:val="000000" w:themeColor="text1"/>
          <w:sz w:val="24"/>
        </w:rPr>
        <w:t>outlines a number of roles and responsibilities for the Board of Trustees.</w:t>
      </w:r>
    </w:p>
    <w:p w14:paraId="4B4C0744" w14:textId="77777777" w:rsidR="00A30535" w:rsidRPr="001019EF" w:rsidRDefault="00A30535" w:rsidP="00F34EAF">
      <w:pPr>
        <w:spacing w:after="0" w:line="240" w:lineRule="auto"/>
        <w:rPr>
          <w:rFonts w:ascii="Garamond" w:hAnsi="Garamond"/>
          <w:color w:val="000000" w:themeColor="text1"/>
          <w:sz w:val="24"/>
        </w:rPr>
      </w:pPr>
    </w:p>
    <w:p w14:paraId="3EBF8A3A" w14:textId="77777777" w:rsidR="00A30535" w:rsidRPr="001019EF" w:rsidRDefault="00A30535" w:rsidP="00A30535">
      <w:pPr>
        <w:numPr>
          <w:ilvl w:val="12"/>
          <w:numId w:val="0"/>
        </w:numPr>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720" w:hanging="720"/>
        <w:jc w:val="both"/>
        <w:rPr>
          <w:rFonts w:ascii="Garamond" w:hAnsi="Garamond"/>
          <w:color w:val="000000" w:themeColor="text1"/>
          <w:sz w:val="24"/>
          <w:szCs w:val="24"/>
        </w:rPr>
      </w:pPr>
      <w:r w:rsidRPr="001019EF">
        <w:rPr>
          <w:rFonts w:ascii="Garamond" w:hAnsi="Garamond"/>
          <w:color w:val="000000" w:themeColor="text1"/>
          <w:sz w:val="24"/>
        </w:rPr>
        <w:t>“</w:t>
      </w:r>
      <w:r w:rsidRPr="001019EF">
        <w:rPr>
          <w:rFonts w:ascii="Garamond" w:hAnsi="Garamond"/>
          <w:color w:val="000000" w:themeColor="text1"/>
          <w:sz w:val="24"/>
          <w:szCs w:val="24"/>
        </w:rPr>
        <w:t>Duties and responsibilities include, but are not limited to, the following:</w:t>
      </w:r>
    </w:p>
    <w:p w14:paraId="5526BAB2" w14:textId="77777777" w:rsidR="008A5B0F" w:rsidRPr="001019EF" w:rsidRDefault="00A30535" w:rsidP="008A5B0F">
      <w:pPr>
        <w:pStyle w:val="Level1"/>
        <w:numPr>
          <w:ilvl w:val="0"/>
          <w:numId w:val="3"/>
        </w:numPr>
        <w:tabs>
          <w:tab w:val="left" w:pos="360"/>
          <w:tab w:val="left" w:pos="720"/>
          <w:tab w:val="left" w:pos="108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Garamond" w:hAnsi="Garamond"/>
          <w:color w:val="000000" w:themeColor="text1"/>
        </w:rPr>
      </w:pPr>
      <w:r w:rsidRPr="001019EF">
        <w:rPr>
          <w:rFonts w:ascii="Garamond" w:hAnsi="Garamond"/>
          <w:color w:val="000000" w:themeColor="text1"/>
        </w:rPr>
        <w:t xml:space="preserve">Defines mission, vision, and goals for the </w:t>
      </w:r>
      <w:r w:rsidR="008A5B0F" w:rsidRPr="001019EF">
        <w:rPr>
          <w:rFonts w:ascii="Garamond" w:hAnsi="Garamond"/>
          <w:color w:val="000000" w:themeColor="text1"/>
        </w:rPr>
        <w:t>School</w:t>
      </w:r>
      <w:r w:rsidRPr="001019EF">
        <w:rPr>
          <w:rFonts w:ascii="Garamond" w:hAnsi="Garamond"/>
          <w:color w:val="000000" w:themeColor="text1"/>
        </w:rPr>
        <w:t>.</w:t>
      </w:r>
    </w:p>
    <w:p w14:paraId="49D52085" w14:textId="77777777" w:rsidR="008A5B0F" w:rsidRPr="001019EF" w:rsidRDefault="008A5B0F" w:rsidP="008A5B0F">
      <w:pPr>
        <w:pStyle w:val="Level1"/>
        <w:numPr>
          <w:ilvl w:val="0"/>
          <w:numId w:val="3"/>
        </w:numPr>
        <w:tabs>
          <w:tab w:val="left" w:pos="360"/>
          <w:tab w:val="left" w:pos="720"/>
          <w:tab w:val="left" w:pos="108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Garamond" w:hAnsi="Garamond"/>
          <w:color w:val="000000" w:themeColor="text1"/>
        </w:rPr>
      </w:pPr>
      <w:r w:rsidRPr="001019EF">
        <w:rPr>
          <w:rFonts w:ascii="Garamond" w:hAnsi="Garamond"/>
          <w:color w:val="000000" w:themeColor="text1"/>
        </w:rPr>
        <w:t>Submits charter application to Board for approval.</w:t>
      </w:r>
    </w:p>
    <w:p w14:paraId="104D70B3" w14:textId="77777777" w:rsidR="008A5B0F" w:rsidRPr="001019EF" w:rsidRDefault="008A5B0F" w:rsidP="008A5B0F">
      <w:pPr>
        <w:pStyle w:val="Level1"/>
        <w:numPr>
          <w:ilvl w:val="0"/>
          <w:numId w:val="3"/>
        </w:numPr>
        <w:tabs>
          <w:tab w:val="left" w:pos="360"/>
          <w:tab w:val="left" w:pos="720"/>
          <w:tab w:val="left" w:pos="108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Garamond" w:hAnsi="Garamond"/>
          <w:color w:val="000000" w:themeColor="text1"/>
        </w:rPr>
      </w:pPr>
      <w:r w:rsidRPr="001019EF">
        <w:rPr>
          <w:rFonts w:ascii="Garamond" w:hAnsi="Garamond"/>
          <w:color w:val="000000" w:themeColor="text1"/>
        </w:rPr>
        <w:t>Functions as the operator of the School and the legal entity entering into this Charter agreement with the Board.</w:t>
      </w:r>
    </w:p>
    <w:p w14:paraId="05E94977" w14:textId="77777777" w:rsidR="008A5B0F" w:rsidRPr="001019EF" w:rsidRDefault="008A5B0F" w:rsidP="008A5B0F">
      <w:pPr>
        <w:pStyle w:val="Level1"/>
        <w:numPr>
          <w:ilvl w:val="0"/>
          <w:numId w:val="3"/>
        </w:numPr>
        <w:tabs>
          <w:tab w:val="left" w:pos="360"/>
          <w:tab w:val="left" w:pos="720"/>
          <w:tab w:val="left" w:pos="108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Garamond" w:hAnsi="Garamond"/>
          <w:color w:val="000000" w:themeColor="text1"/>
        </w:rPr>
      </w:pPr>
      <w:r w:rsidRPr="001019EF">
        <w:rPr>
          <w:rFonts w:ascii="Garamond" w:hAnsi="Garamond"/>
          <w:color w:val="000000" w:themeColor="text1"/>
        </w:rPr>
        <w:t>Approves Charter amendments, waiver, and annual budgets and submits them to the Board for approval/negotiation</w:t>
      </w:r>
    </w:p>
    <w:p w14:paraId="61B403D0" w14:textId="77777777" w:rsidR="008A5B0F" w:rsidRPr="001019EF" w:rsidRDefault="008A5B0F" w:rsidP="008A5B0F">
      <w:pPr>
        <w:pStyle w:val="Level1"/>
        <w:numPr>
          <w:ilvl w:val="0"/>
          <w:numId w:val="3"/>
        </w:numPr>
        <w:tabs>
          <w:tab w:val="left" w:pos="360"/>
          <w:tab w:val="left" w:pos="720"/>
          <w:tab w:val="left" w:pos="108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Garamond" w:hAnsi="Garamond"/>
          <w:color w:val="000000" w:themeColor="text1"/>
        </w:rPr>
      </w:pPr>
      <w:r w:rsidRPr="001019EF">
        <w:rPr>
          <w:rFonts w:ascii="Garamond" w:hAnsi="Garamond"/>
          <w:color w:val="000000" w:themeColor="text1"/>
        </w:rPr>
        <w:t>Negotiates terms and use of facilities.</w:t>
      </w:r>
    </w:p>
    <w:p w14:paraId="52033B7F" w14:textId="77777777" w:rsidR="008A5B0F" w:rsidRPr="001019EF" w:rsidRDefault="008A5B0F" w:rsidP="008A5B0F">
      <w:pPr>
        <w:pStyle w:val="Level1"/>
        <w:numPr>
          <w:ilvl w:val="0"/>
          <w:numId w:val="3"/>
        </w:numPr>
        <w:tabs>
          <w:tab w:val="left" w:pos="360"/>
          <w:tab w:val="left" w:pos="720"/>
          <w:tab w:val="left" w:pos="108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Garamond" w:hAnsi="Garamond"/>
          <w:color w:val="000000" w:themeColor="text1"/>
        </w:rPr>
      </w:pPr>
      <w:r w:rsidRPr="001019EF">
        <w:rPr>
          <w:rFonts w:ascii="Garamond" w:hAnsi="Garamond"/>
          <w:color w:val="000000" w:themeColor="text1"/>
        </w:rPr>
        <w:t>Approves Annual Report for submission to the Board.</w:t>
      </w:r>
    </w:p>
    <w:p w14:paraId="610E576B" w14:textId="77777777" w:rsidR="008A5B0F" w:rsidRPr="001019EF" w:rsidRDefault="008A5B0F" w:rsidP="008A5B0F">
      <w:pPr>
        <w:pStyle w:val="Level1"/>
        <w:numPr>
          <w:ilvl w:val="0"/>
          <w:numId w:val="3"/>
        </w:numPr>
        <w:tabs>
          <w:tab w:val="left" w:pos="360"/>
          <w:tab w:val="left" w:pos="720"/>
          <w:tab w:val="left" w:pos="108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Garamond" w:hAnsi="Garamond"/>
          <w:color w:val="000000" w:themeColor="text1"/>
        </w:rPr>
      </w:pPr>
      <w:r w:rsidRPr="001019EF">
        <w:rPr>
          <w:rFonts w:ascii="Garamond" w:hAnsi="Garamond"/>
          <w:color w:val="000000" w:themeColor="text1"/>
        </w:rPr>
        <w:t xml:space="preserve">Provides annual audit to the board, as required by law.  Given, however that the current FCPS procedure is for FCPS to retain in its accounts the Section V funding allocation and for charter operators to use the FCPS procurement system, which creates a record of each transaction accessible to FCPS; that this process requires approval from FCPS employees; and that, unlike other counties in Maryland, FCPS does not disburse funds directly to bank accounts of charter school operators.  FCCS plans to request a state waiver from the requirement that FCPS-provided funds be audited.  If this waiver is approved, FCCS shall abide by the terms and conditions of the waiver with regard </w:t>
      </w:r>
      <w:proofErr w:type="spellStart"/>
      <w:r w:rsidRPr="001019EF">
        <w:rPr>
          <w:rFonts w:ascii="Garamond" w:hAnsi="Garamond"/>
          <w:color w:val="000000" w:themeColor="text1"/>
        </w:rPr>
        <w:t>ot</w:t>
      </w:r>
      <w:proofErr w:type="spellEnd"/>
      <w:r w:rsidRPr="001019EF">
        <w:rPr>
          <w:rFonts w:ascii="Garamond" w:hAnsi="Garamond"/>
          <w:color w:val="000000" w:themeColor="text1"/>
        </w:rPr>
        <w:t xml:space="preserve"> the audit of FCPS funds.  </w:t>
      </w:r>
      <w:r w:rsidRPr="001019EF">
        <w:rPr>
          <w:rFonts w:ascii="Garamond" w:hAnsi="Garamond"/>
          <w:i/>
          <w:color w:val="000000" w:themeColor="text1"/>
        </w:rPr>
        <w:t>Board’s response: In general, the Board does not support waivers of audit requirements.  FCPS-provided funds are automatically audited so it is unclear why a waiver is necessary.</w:t>
      </w:r>
    </w:p>
    <w:p w14:paraId="7E3C8D5E" w14:textId="77777777" w:rsidR="008A5B0F" w:rsidRPr="001019EF" w:rsidRDefault="008A5B0F" w:rsidP="008A5B0F">
      <w:pPr>
        <w:pStyle w:val="Level1"/>
        <w:numPr>
          <w:ilvl w:val="0"/>
          <w:numId w:val="3"/>
        </w:numPr>
        <w:tabs>
          <w:tab w:val="left" w:pos="360"/>
          <w:tab w:val="left" w:pos="720"/>
          <w:tab w:val="left" w:pos="108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Garamond" w:hAnsi="Garamond"/>
          <w:color w:val="000000" w:themeColor="text1"/>
        </w:rPr>
      </w:pPr>
      <w:r w:rsidRPr="001019EF">
        <w:rPr>
          <w:rFonts w:ascii="Garamond" w:hAnsi="Garamond"/>
          <w:color w:val="000000" w:themeColor="text1"/>
        </w:rPr>
        <w:t xml:space="preserve">Carrying responsibility for FCCS policy decisions and monitoring the operational decisions of the </w:t>
      </w:r>
      <w:commentRangeStart w:id="1"/>
      <w:r w:rsidRPr="001019EF">
        <w:rPr>
          <w:rFonts w:ascii="Garamond" w:hAnsi="Garamond"/>
          <w:color w:val="000000" w:themeColor="text1"/>
        </w:rPr>
        <w:t>principal</w:t>
      </w:r>
      <w:commentRangeEnd w:id="1"/>
      <w:r w:rsidR="00CD2A94" w:rsidRPr="001019EF">
        <w:rPr>
          <w:rStyle w:val="CommentReference"/>
          <w:rFonts w:asciiTheme="minorHAnsi" w:eastAsiaTheme="minorHAnsi" w:hAnsiTheme="minorHAnsi" w:cstheme="minorBidi"/>
          <w:color w:val="000000" w:themeColor="text1"/>
        </w:rPr>
        <w:commentReference w:id="1"/>
      </w:r>
      <w:r w:rsidRPr="001019EF">
        <w:rPr>
          <w:rFonts w:ascii="Garamond" w:hAnsi="Garamond"/>
          <w:color w:val="000000" w:themeColor="text1"/>
        </w:rPr>
        <w:t>.</w:t>
      </w:r>
    </w:p>
    <w:p w14:paraId="740845C2" w14:textId="77777777" w:rsidR="008A5B0F" w:rsidRPr="001019EF" w:rsidRDefault="008A5B0F" w:rsidP="008A5B0F">
      <w:pPr>
        <w:pStyle w:val="Level1"/>
        <w:numPr>
          <w:ilvl w:val="0"/>
          <w:numId w:val="3"/>
        </w:numPr>
        <w:tabs>
          <w:tab w:val="left" w:pos="360"/>
          <w:tab w:val="left" w:pos="720"/>
          <w:tab w:val="left" w:pos="108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Garamond" w:hAnsi="Garamond"/>
          <w:color w:val="000000" w:themeColor="text1"/>
        </w:rPr>
      </w:pPr>
      <w:r w:rsidRPr="001019EF">
        <w:rPr>
          <w:rFonts w:ascii="Garamond" w:hAnsi="Garamond"/>
          <w:color w:val="000000" w:themeColor="text1"/>
        </w:rPr>
        <w:t>Determining FCCS Policies, (e.g. discipline, school calendar, length of instructional day, extracurricular activities), provided that a waiver is granted if FCCS’s proposed policies conflict with Board policy of regulation.</w:t>
      </w:r>
    </w:p>
    <w:p w14:paraId="7C6911FE" w14:textId="77777777" w:rsidR="008A5B0F" w:rsidRPr="001019EF" w:rsidRDefault="008A5B0F" w:rsidP="008A5B0F">
      <w:pPr>
        <w:pStyle w:val="Level1"/>
        <w:numPr>
          <w:ilvl w:val="0"/>
          <w:numId w:val="3"/>
        </w:numPr>
        <w:tabs>
          <w:tab w:val="left" w:pos="360"/>
          <w:tab w:val="left" w:pos="720"/>
          <w:tab w:val="left" w:pos="108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Garamond" w:hAnsi="Garamond"/>
          <w:color w:val="000000" w:themeColor="text1"/>
        </w:rPr>
      </w:pPr>
      <w:r w:rsidRPr="001019EF">
        <w:rPr>
          <w:rFonts w:ascii="Garamond" w:hAnsi="Garamond"/>
          <w:color w:val="000000" w:themeColor="text1"/>
        </w:rPr>
        <w:t>Determining staffing levels.</w:t>
      </w:r>
    </w:p>
    <w:p w14:paraId="65E43A7A" w14:textId="77777777" w:rsidR="008A5B0F" w:rsidRPr="001019EF" w:rsidRDefault="008A5B0F" w:rsidP="008A5B0F">
      <w:pPr>
        <w:pStyle w:val="Level1"/>
        <w:numPr>
          <w:ilvl w:val="0"/>
          <w:numId w:val="3"/>
        </w:numPr>
        <w:tabs>
          <w:tab w:val="left" w:pos="360"/>
          <w:tab w:val="left" w:pos="720"/>
          <w:tab w:val="left" w:pos="108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Garamond" w:hAnsi="Garamond"/>
          <w:color w:val="000000" w:themeColor="text1"/>
        </w:rPr>
      </w:pPr>
      <w:r w:rsidRPr="001019EF">
        <w:rPr>
          <w:rFonts w:ascii="Garamond" w:hAnsi="Garamond"/>
          <w:color w:val="000000" w:themeColor="text1"/>
        </w:rPr>
        <w:t>Create position descriptions in consultation with FCPS Human Resources staff.</w:t>
      </w:r>
    </w:p>
    <w:p w14:paraId="7FA4483D" w14:textId="77777777" w:rsidR="008A5B0F" w:rsidRPr="001019EF" w:rsidRDefault="008A5B0F" w:rsidP="008A5B0F">
      <w:pPr>
        <w:pStyle w:val="Level1"/>
        <w:numPr>
          <w:ilvl w:val="0"/>
          <w:numId w:val="3"/>
        </w:numPr>
        <w:tabs>
          <w:tab w:val="left" w:pos="360"/>
          <w:tab w:val="left" w:pos="720"/>
          <w:tab w:val="left" w:pos="108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Garamond" w:hAnsi="Garamond"/>
          <w:color w:val="000000" w:themeColor="text1"/>
        </w:rPr>
      </w:pPr>
      <w:r w:rsidRPr="001019EF">
        <w:rPr>
          <w:rFonts w:ascii="Garamond" w:hAnsi="Garamond"/>
          <w:color w:val="000000" w:themeColor="text1"/>
        </w:rPr>
        <w:t>Allocating annual budget for FCCS, based on academic needs and goals, and providing financial reports to the Corporation through the Treasurer.</w:t>
      </w:r>
    </w:p>
    <w:p w14:paraId="5C7437E8" w14:textId="77777777" w:rsidR="008A5B0F" w:rsidRPr="001019EF" w:rsidRDefault="008A5B0F" w:rsidP="008A5B0F">
      <w:pPr>
        <w:pStyle w:val="Level1"/>
        <w:numPr>
          <w:ilvl w:val="0"/>
          <w:numId w:val="3"/>
        </w:numPr>
        <w:tabs>
          <w:tab w:val="left" w:pos="360"/>
          <w:tab w:val="left" w:pos="720"/>
          <w:tab w:val="left" w:pos="108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Garamond" w:hAnsi="Garamond"/>
          <w:color w:val="000000" w:themeColor="text1"/>
        </w:rPr>
      </w:pPr>
      <w:r w:rsidRPr="001019EF">
        <w:rPr>
          <w:rFonts w:ascii="Garamond" w:hAnsi="Garamond"/>
          <w:color w:val="000000" w:themeColor="text1"/>
        </w:rPr>
        <w:t>Determining curriculum and monitoring its implementation.</w:t>
      </w:r>
    </w:p>
    <w:p w14:paraId="7191A0E9" w14:textId="77777777" w:rsidR="008A5B0F" w:rsidRPr="001019EF" w:rsidRDefault="008A5B0F" w:rsidP="008A5B0F">
      <w:pPr>
        <w:pStyle w:val="Level1"/>
        <w:numPr>
          <w:ilvl w:val="0"/>
          <w:numId w:val="3"/>
        </w:numPr>
        <w:tabs>
          <w:tab w:val="left" w:pos="360"/>
          <w:tab w:val="left" w:pos="720"/>
          <w:tab w:val="left" w:pos="108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Garamond" w:hAnsi="Garamond"/>
          <w:color w:val="000000" w:themeColor="text1"/>
        </w:rPr>
      </w:pPr>
      <w:r w:rsidRPr="001019EF">
        <w:rPr>
          <w:rFonts w:ascii="Garamond" w:hAnsi="Garamond"/>
          <w:color w:val="000000" w:themeColor="text1"/>
        </w:rPr>
        <w:t>Appointing committees to support School operations and receive regular committee reports.</w:t>
      </w:r>
    </w:p>
    <w:p w14:paraId="7AD6FE7B" w14:textId="77777777" w:rsidR="008A5B0F" w:rsidRPr="001019EF" w:rsidRDefault="008A5B0F" w:rsidP="008A5B0F">
      <w:pPr>
        <w:pStyle w:val="Level1"/>
        <w:numPr>
          <w:ilvl w:val="0"/>
          <w:numId w:val="3"/>
        </w:numPr>
        <w:tabs>
          <w:tab w:val="left" w:pos="360"/>
          <w:tab w:val="left" w:pos="720"/>
          <w:tab w:val="left" w:pos="108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Garamond" w:hAnsi="Garamond"/>
          <w:color w:val="000000" w:themeColor="text1"/>
        </w:rPr>
      </w:pPr>
      <w:r w:rsidRPr="001019EF">
        <w:rPr>
          <w:rFonts w:ascii="Garamond" w:hAnsi="Garamond"/>
          <w:color w:val="000000" w:themeColor="text1"/>
        </w:rPr>
        <w:t>Developing a culture consistent with mission and vision of the School in collaboration with parents, faculty, and students.</w:t>
      </w:r>
    </w:p>
    <w:p w14:paraId="24EDADFF" w14:textId="77777777" w:rsidR="00A30535" w:rsidRPr="001019EF" w:rsidRDefault="008A5B0F" w:rsidP="00624EF3">
      <w:pPr>
        <w:pStyle w:val="Level1"/>
        <w:numPr>
          <w:ilvl w:val="0"/>
          <w:numId w:val="3"/>
        </w:numPr>
        <w:tabs>
          <w:tab w:val="left" w:pos="360"/>
          <w:tab w:val="left" w:pos="720"/>
          <w:tab w:val="left" w:pos="108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Garamond" w:hAnsi="Garamond"/>
          <w:color w:val="000000" w:themeColor="text1"/>
        </w:rPr>
      </w:pPr>
      <w:r w:rsidRPr="001019EF">
        <w:rPr>
          <w:rFonts w:ascii="Garamond" w:hAnsi="Garamond"/>
          <w:color w:val="000000" w:themeColor="text1"/>
        </w:rPr>
        <w:t>Provide input to the instructional director regarding expectations and overall evaluation of the principal.”</w:t>
      </w:r>
      <w:r w:rsidR="00020C01" w:rsidRPr="001019EF">
        <w:rPr>
          <w:rStyle w:val="FootnoteReference"/>
          <w:rFonts w:ascii="Garamond" w:hAnsi="Garamond"/>
          <w:color w:val="000000" w:themeColor="text1"/>
        </w:rPr>
        <w:footnoteReference w:id="1"/>
      </w:r>
    </w:p>
    <w:p w14:paraId="4D38C61C" w14:textId="77777777" w:rsidR="004A2DBA" w:rsidRPr="001019EF" w:rsidRDefault="004A2DBA" w:rsidP="00F34EAF">
      <w:pPr>
        <w:spacing w:after="0" w:line="240" w:lineRule="auto"/>
        <w:rPr>
          <w:rFonts w:ascii="Garamond" w:hAnsi="Garamond"/>
          <w:color w:val="000000" w:themeColor="text1"/>
          <w:sz w:val="24"/>
        </w:rPr>
      </w:pPr>
    </w:p>
    <w:p w14:paraId="1614FC09" w14:textId="77777777" w:rsidR="00711696" w:rsidRPr="001019EF" w:rsidRDefault="00711696" w:rsidP="00F34EAF">
      <w:pPr>
        <w:spacing w:after="0" w:line="240" w:lineRule="auto"/>
        <w:rPr>
          <w:rFonts w:ascii="Garamond" w:hAnsi="Garamond"/>
          <w:b/>
          <w:color w:val="000000" w:themeColor="text1"/>
          <w:sz w:val="24"/>
        </w:rPr>
      </w:pPr>
      <w:r w:rsidRPr="001019EF">
        <w:rPr>
          <w:rFonts w:ascii="Garamond" w:hAnsi="Garamond"/>
          <w:b/>
          <w:color w:val="000000" w:themeColor="text1"/>
          <w:sz w:val="24"/>
        </w:rPr>
        <w:t>Implementation</w:t>
      </w:r>
    </w:p>
    <w:p w14:paraId="3E15B345" w14:textId="77777777" w:rsidR="00513C17" w:rsidRDefault="00513C17" w:rsidP="00F34EAF">
      <w:pPr>
        <w:spacing w:after="0" w:line="240" w:lineRule="auto"/>
        <w:rPr>
          <w:rFonts w:ascii="Garamond" w:hAnsi="Garamond"/>
          <w:color w:val="000000" w:themeColor="text1"/>
          <w:sz w:val="24"/>
        </w:rPr>
      </w:pPr>
      <w:r w:rsidRPr="001019EF">
        <w:rPr>
          <w:rFonts w:ascii="Garamond" w:hAnsi="Garamond"/>
          <w:color w:val="000000" w:themeColor="text1"/>
          <w:sz w:val="24"/>
        </w:rPr>
        <w:t xml:space="preserve">The Head of School </w:t>
      </w:r>
      <w:r w:rsidR="00E9282D" w:rsidRPr="001019EF">
        <w:rPr>
          <w:rFonts w:ascii="Garamond" w:hAnsi="Garamond"/>
          <w:color w:val="000000" w:themeColor="text1"/>
          <w:sz w:val="24"/>
        </w:rPr>
        <w:t>and staff are</w:t>
      </w:r>
      <w:r w:rsidRPr="001019EF">
        <w:rPr>
          <w:rFonts w:ascii="Garamond" w:hAnsi="Garamond"/>
          <w:color w:val="000000" w:themeColor="text1"/>
          <w:sz w:val="24"/>
        </w:rPr>
        <w:t xml:space="preserve"> respo</w:t>
      </w:r>
      <w:r w:rsidR="00CD2A94" w:rsidRPr="001019EF">
        <w:rPr>
          <w:rFonts w:ascii="Garamond" w:hAnsi="Garamond"/>
          <w:color w:val="000000" w:themeColor="text1"/>
          <w:sz w:val="24"/>
        </w:rPr>
        <w:t>nsible for implementing the day-to-</w:t>
      </w:r>
      <w:r w:rsidRPr="001019EF">
        <w:rPr>
          <w:rFonts w:ascii="Garamond" w:hAnsi="Garamond"/>
          <w:color w:val="000000" w:themeColor="text1"/>
          <w:sz w:val="24"/>
        </w:rPr>
        <w:t xml:space="preserve">day operations of the school in accordance to the Board’s charter application, </w:t>
      </w:r>
      <w:r w:rsidR="00CD2A94" w:rsidRPr="001019EF">
        <w:rPr>
          <w:rFonts w:ascii="Garamond" w:hAnsi="Garamond"/>
          <w:color w:val="000000" w:themeColor="text1"/>
          <w:sz w:val="24"/>
        </w:rPr>
        <w:t xml:space="preserve">the </w:t>
      </w:r>
      <w:r w:rsidRPr="001019EF">
        <w:rPr>
          <w:rFonts w:ascii="Garamond" w:hAnsi="Garamond"/>
          <w:color w:val="000000" w:themeColor="text1"/>
          <w:sz w:val="24"/>
        </w:rPr>
        <w:t>charter agreement</w:t>
      </w:r>
      <w:r w:rsidR="00CD2A94" w:rsidRPr="001019EF">
        <w:rPr>
          <w:rFonts w:ascii="Garamond" w:hAnsi="Garamond"/>
          <w:color w:val="000000" w:themeColor="text1"/>
          <w:sz w:val="24"/>
        </w:rPr>
        <w:t xml:space="preserve"> established by FCPS</w:t>
      </w:r>
      <w:r w:rsidRPr="001019EF">
        <w:rPr>
          <w:rFonts w:ascii="Garamond" w:hAnsi="Garamond"/>
          <w:color w:val="000000" w:themeColor="text1"/>
          <w:sz w:val="24"/>
        </w:rPr>
        <w:t>, policies, and specific direction the Boar</w:t>
      </w:r>
      <w:r w:rsidR="00CD2A94" w:rsidRPr="001019EF">
        <w:rPr>
          <w:rFonts w:ascii="Garamond" w:hAnsi="Garamond"/>
          <w:color w:val="000000" w:themeColor="text1"/>
          <w:sz w:val="24"/>
        </w:rPr>
        <w:t>d may give from time to time as the need arises.</w:t>
      </w:r>
      <w:r w:rsidRPr="001019EF">
        <w:rPr>
          <w:rFonts w:ascii="Garamond" w:hAnsi="Garamond"/>
          <w:color w:val="000000" w:themeColor="text1"/>
          <w:sz w:val="24"/>
        </w:rPr>
        <w:t xml:space="preserve"> The Head of School is responsible for reporti</w:t>
      </w:r>
      <w:r w:rsidR="00A30535" w:rsidRPr="001019EF">
        <w:rPr>
          <w:rFonts w:ascii="Garamond" w:hAnsi="Garamond"/>
          <w:color w:val="000000" w:themeColor="text1"/>
          <w:sz w:val="24"/>
        </w:rPr>
        <w:t xml:space="preserve">ng progress toward </w:t>
      </w:r>
      <w:r w:rsidRPr="001019EF">
        <w:rPr>
          <w:rFonts w:ascii="Garamond" w:hAnsi="Garamond"/>
          <w:color w:val="000000" w:themeColor="text1"/>
          <w:sz w:val="24"/>
        </w:rPr>
        <w:t>the Board</w:t>
      </w:r>
      <w:r w:rsidR="00A30535" w:rsidRPr="001019EF">
        <w:rPr>
          <w:rFonts w:ascii="Garamond" w:hAnsi="Garamond"/>
          <w:color w:val="000000" w:themeColor="text1"/>
          <w:sz w:val="24"/>
        </w:rPr>
        <w:t>’s goals</w:t>
      </w:r>
      <w:r w:rsidRPr="001019EF">
        <w:rPr>
          <w:rFonts w:ascii="Garamond" w:hAnsi="Garamond"/>
          <w:color w:val="000000" w:themeColor="text1"/>
          <w:sz w:val="24"/>
        </w:rPr>
        <w:t xml:space="preserve"> at a frequency that the Board sets.</w:t>
      </w:r>
      <w:r w:rsidR="00C27D1E" w:rsidRPr="001019EF">
        <w:rPr>
          <w:rFonts w:ascii="Garamond" w:hAnsi="Garamond"/>
          <w:color w:val="000000" w:themeColor="text1"/>
          <w:sz w:val="24"/>
        </w:rPr>
        <w:t xml:space="preserve">  The Head of School and staff have academic freedom and exercise their professional judgment within the parameters that the Board of Trustees h</w:t>
      </w:r>
      <w:r w:rsidR="00BC7866" w:rsidRPr="001019EF">
        <w:rPr>
          <w:rFonts w:ascii="Garamond" w:hAnsi="Garamond"/>
          <w:color w:val="000000" w:themeColor="text1"/>
          <w:sz w:val="24"/>
        </w:rPr>
        <w:t>ave set through their policies, approved application, stated goals, and specific direction given to the Head of School.</w:t>
      </w:r>
    </w:p>
    <w:p w14:paraId="717DAC5B" w14:textId="77777777" w:rsidR="00E9404B" w:rsidRDefault="00E9404B" w:rsidP="00F34EAF">
      <w:pPr>
        <w:spacing w:after="0" w:line="240" w:lineRule="auto"/>
        <w:rPr>
          <w:rFonts w:ascii="Garamond" w:hAnsi="Garamond"/>
          <w:color w:val="000000" w:themeColor="text1"/>
          <w:sz w:val="24"/>
        </w:rPr>
      </w:pPr>
    </w:p>
    <w:p w14:paraId="4C502CC6" w14:textId="6310755F" w:rsidR="00153A3C" w:rsidRDefault="00E9404B" w:rsidP="00F34EAF">
      <w:pPr>
        <w:spacing w:after="0" w:line="240" w:lineRule="auto"/>
        <w:rPr>
          <w:rFonts w:ascii="Garamond" w:hAnsi="Garamond"/>
          <w:b/>
          <w:color w:val="000000" w:themeColor="text1"/>
          <w:sz w:val="24"/>
        </w:rPr>
      </w:pPr>
      <w:r w:rsidRPr="00E9404B">
        <w:rPr>
          <w:rFonts w:ascii="Garamond" w:hAnsi="Garamond"/>
          <w:b/>
          <w:color w:val="000000" w:themeColor="text1"/>
          <w:sz w:val="24"/>
        </w:rPr>
        <w:t>Specific Roles and Responsibilities by Position</w:t>
      </w:r>
      <w:r w:rsidR="00FB7E61">
        <w:rPr>
          <w:rFonts w:ascii="Garamond" w:hAnsi="Garamond"/>
          <w:b/>
          <w:color w:val="000000" w:themeColor="text1"/>
          <w:sz w:val="24"/>
        </w:rPr>
        <w:t xml:space="preserve"> for 2014-2015 School Year</w:t>
      </w:r>
    </w:p>
    <w:p w14:paraId="7D516EB2" w14:textId="23F1FC20" w:rsidR="00487797" w:rsidRPr="00BB7FC1" w:rsidRDefault="00487797" w:rsidP="00F34EAF">
      <w:pPr>
        <w:spacing w:after="0" w:line="240" w:lineRule="auto"/>
        <w:rPr>
          <w:rFonts w:ascii="Garamond" w:hAnsi="Garamond"/>
          <w:color w:val="000000" w:themeColor="text1"/>
          <w:sz w:val="24"/>
        </w:rPr>
      </w:pPr>
      <w:r w:rsidRPr="00BB7FC1">
        <w:rPr>
          <w:rFonts w:ascii="Garamond" w:hAnsi="Garamond"/>
          <w:color w:val="000000" w:themeColor="text1"/>
          <w:sz w:val="24"/>
        </w:rPr>
        <w:t>Please note that Trustees, staff, and parents are welcome to participate in several committees and areas of the life of the school and the responsibilities below are meant to define the primary responsibility and not limit participation to formally defined roles.</w:t>
      </w:r>
    </w:p>
    <w:p w14:paraId="38109C0C" w14:textId="77777777" w:rsidR="00487797" w:rsidRPr="00153A3C" w:rsidRDefault="00487797" w:rsidP="00F34EAF">
      <w:pPr>
        <w:spacing w:after="0" w:line="240" w:lineRule="auto"/>
        <w:rPr>
          <w:rFonts w:ascii="Garamond" w:hAnsi="Garamond"/>
          <w:b/>
          <w:color w:val="000000" w:themeColor="text1"/>
          <w:sz w:val="24"/>
        </w:rPr>
      </w:pPr>
    </w:p>
    <w:p w14:paraId="248355C3" w14:textId="7D14C24F" w:rsidR="00E9404B" w:rsidRDefault="00E9404B" w:rsidP="00F34EAF">
      <w:pPr>
        <w:spacing w:after="0" w:line="240" w:lineRule="auto"/>
        <w:rPr>
          <w:rFonts w:ascii="Garamond" w:hAnsi="Garamond"/>
          <w:i/>
          <w:color w:val="000000" w:themeColor="text1"/>
          <w:sz w:val="24"/>
        </w:rPr>
      </w:pPr>
      <w:r>
        <w:rPr>
          <w:rFonts w:ascii="Garamond" w:hAnsi="Garamond"/>
          <w:i/>
          <w:color w:val="000000" w:themeColor="text1"/>
          <w:sz w:val="24"/>
        </w:rPr>
        <w:t>Board of Trustee Officers</w:t>
      </w:r>
    </w:p>
    <w:p w14:paraId="53AB4F6D" w14:textId="6540B776" w:rsidR="00BB7FC1" w:rsidRDefault="00BB7FC1" w:rsidP="00F34EAF">
      <w:pPr>
        <w:spacing w:after="0" w:line="240" w:lineRule="auto"/>
        <w:rPr>
          <w:rFonts w:ascii="Garamond" w:hAnsi="Garamond"/>
          <w:color w:val="000000" w:themeColor="text1"/>
          <w:sz w:val="24"/>
        </w:rPr>
      </w:pPr>
      <w:r>
        <w:rPr>
          <w:rFonts w:ascii="Garamond" w:hAnsi="Garamond"/>
          <w:color w:val="000000" w:themeColor="text1"/>
          <w:sz w:val="24"/>
        </w:rPr>
        <w:t>All Officers</w:t>
      </w:r>
    </w:p>
    <w:p w14:paraId="7E5BF32A" w14:textId="77777777" w:rsidR="00BB7FC1" w:rsidRDefault="00BB7FC1" w:rsidP="00BB7FC1">
      <w:pPr>
        <w:pStyle w:val="ListParagraph"/>
        <w:numPr>
          <w:ilvl w:val="0"/>
          <w:numId w:val="9"/>
        </w:numPr>
        <w:rPr>
          <w:rFonts w:ascii="Garamond" w:hAnsi="Garamond"/>
          <w:color w:val="000000" w:themeColor="text1"/>
          <w:sz w:val="24"/>
        </w:rPr>
      </w:pPr>
      <w:r>
        <w:rPr>
          <w:rFonts w:ascii="Garamond" w:hAnsi="Garamond"/>
          <w:color w:val="000000" w:themeColor="text1"/>
          <w:sz w:val="24"/>
        </w:rPr>
        <w:t>Fulfill all contractual and other obligations already mentioned in this document.</w:t>
      </w:r>
    </w:p>
    <w:p w14:paraId="6E12E0A3" w14:textId="5F61EAD3" w:rsidR="00BB7FC1" w:rsidRDefault="00BB7FC1" w:rsidP="00BB7FC1">
      <w:pPr>
        <w:pStyle w:val="ListParagraph"/>
        <w:numPr>
          <w:ilvl w:val="0"/>
          <w:numId w:val="9"/>
        </w:numPr>
        <w:rPr>
          <w:rFonts w:ascii="Garamond" w:hAnsi="Garamond"/>
          <w:color w:val="000000" w:themeColor="text1"/>
          <w:sz w:val="24"/>
        </w:rPr>
      </w:pPr>
      <w:r>
        <w:rPr>
          <w:rFonts w:ascii="Garamond" w:hAnsi="Garamond"/>
          <w:color w:val="000000" w:themeColor="text1"/>
          <w:sz w:val="24"/>
        </w:rPr>
        <w:t xml:space="preserve">Meet with the staff </w:t>
      </w:r>
      <w:r w:rsidR="00286D6F">
        <w:rPr>
          <w:rFonts w:ascii="Garamond" w:hAnsi="Garamond"/>
          <w:color w:val="000000" w:themeColor="text1"/>
          <w:sz w:val="24"/>
        </w:rPr>
        <w:t>regularly</w:t>
      </w:r>
      <w:r>
        <w:rPr>
          <w:rFonts w:ascii="Garamond" w:hAnsi="Garamond"/>
          <w:color w:val="000000" w:themeColor="text1"/>
          <w:sz w:val="24"/>
        </w:rPr>
        <w:t xml:space="preserve"> </w:t>
      </w:r>
    </w:p>
    <w:p w14:paraId="7D59601F" w14:textId="7564D1F8" w:rsidR="00BB7FC1" w:rsidRDefault="00BB7FC1" w:rsidP="00BB7FC1">
      <w:pPr>
        <w:pStyle w:val="ListParagraph"/>
        <w:numPr>
          <w:ilvl w:val="0"/>
          <w:numId w:val="9"/>
        </w:numPr>
        <w:rPr>
          <w:rFonts w:ascii="Garamond" w:hAnsi="Garamond"/>
          <w:color w:val="000000" w:themeColor="text1"/>
          <w:sz w:val="24"/>
        </w:rPr>
      </w:pPr>
      <w:r>
        <w:rPr>
          <w:rFonts w:ascii="Garamond" w:hAnsi="Garamond"/>
          <w:color w:val="000000" w:themeColor="text1"/>
          <w:sz w:val="24"/>
        </w:rPr>
        <w:t>Address parent, student, and staff concerns and recommendations with regard to the school’s polices</w:t>
      </w:r>
    </w:p>
    <w:p w14:paraId="1D62CB27" w14:textId="5F5E36C5" w:rsidR="007D3317" w:rsidRDefault="00BB7FC1" w:rsidP="007D3317">
      <w:pPr>
        <w:pStyle w:val="ListParagraph"/>
        <w:numPr>
          <w:ilvl w:val="0"/>
          <w:numId w:val="9"/>
        </w:numPr>
        <w:rPr>
          <w:rFonts w:ascii="Garamond" w:hAnsi="Garamond"/>
          <w:color w:val="000000" w:themeColor="text1"/>
          <w:sz w:val="24"/>
        </w:rPr>
      </w:pPr>
      <w:r>
        <w:rPr>
          <w:rFonts w:ascii="Garamond" w:hAnsi="Garamond"/>
          <w:color w:val="000000" w:themeColor="text1"/>
          <w:sz w:val="24"/>
        </w:rPr>
        <w:t xml:space="preserve">Re-direct parent, students, and staff concerns and recommendations with regard to specific, day-to-day situations to the Head of School.  </w:t>
      </w:r>
    </w:p>
    <w:p w14:paraId="3C67FDB5" w14:textId="0F56C284" w:rsidR="007D3317" w:rsidRDefault="007D3317" w:rsidP="007D3317">
      <w:pPr>
        <w:pStyle w:val="ListParagraph"/>
        <w:numPr>
          <w:ilvl w:val="0"/>
          <w:numId w:val="9"/>
        </w:numPr>
        <w:rPr>
          <w:rFonts w:ascii="Garamond" w:hAnsi="Garamond"/>
          <w:color w:val="000000" w:themeColor="text1"/>
          <w:sz w:val="24"/>
        </w:rPr>
      </w:pPr>
      <w:r>
        <w:rPr>
          <w:rFonts w:ascii="Garamond" w:hAnsi="Garamond"/>
          <w:color w:val="000000" w:themeColor="text1"/>
          <w:sz w:val="24"/>
        </w:rPr>
        <w:t>Serve as the representatives of the school and support the school’s mission and vision</w:t>
      </w:r>
    </w:p>
    <w:p w14:paraId="620C1879" w14:textId="0513C0FD" w:rsidR="00F90EC0" w:rsidRPr="007D3317" w:rsidRDefault="00F90EC0" w:rsidP="007D3317">
      <w:pPr>
        <w:pStyle w:val="ListParagraph"/>
        <w:numPr>
          <w:ilvl w:val="0"/>
          <w:numId w:val="9"/>
        </w:numPr>
        <w:rPr>
          <w:rFonts w:ascii="Garamond" w:hAnsi="Garamond"/>
          <w:color w:val="000000" w:themeColor="text1"/>
          <w:sz w:val="24"/>
        </w:rPr>
      </w:pPr>
      <w:r>
        <w:rPr>
          <w:rFonts w:ascii="Garamond" w:hAnsi="Garamond"/>
          <w:color w:val="000000" w:themeColor="text1"/>
          <w:sz w:val="24"/>
        </w:rPr>
        <w:t>Serve as ex officio member of all committees</w:t>
      </w:r>
    </w:p>
    <w:p w14:paraId="7ECB1995" w14:textId="77777777" w:rsidR="00BB7FC1" w:rsidRPr="00BB7FC1" w:rsidRDefault="00BB7FC1" w:rsidP="00F34EAF">
      <w:pPr>
        <w:spacing w:after="0" w:line="240" w:lineRule="auto"/>
        <w:rPr>
          <w:rFonts w:ascii="Garamond" w:hAnsi="Garamond"/>
          <w:color w:val="000000" w:themeColor="text1"/>
          <w:sz w:val="24"/>
        </w:rPr>
      </w:pPr>
    </w:p>
    <w:p w14:paraId="07B9B256" w14:textId="38E88DC1" w:rsidR="00E9404B" w:rsidRDefault="00E9404B" w:rsidP="00F34EAF">
      <w:pPr>
        <w:spacing w:after="0" w:line="240" w:lineRule="auto"/>
        <w:rPr>
          <w:rFonts w:ascii="Garamond" w:hAnsi="Garamond"/>
          <w:color w:val="000000" w:themeColor="text1"/>
          <w:sz w:val="24"/>
        </w:rPr>
      </w:pPr>
      <w:r>
        <w:rPr>
          <w:rFonts w:ascii="Garamond" w:hAnsi="Garamond"/>
          <w:color w:val="000000" w:themeColor="text1"/>
          <w:sz w:val="24"/>
        </w:rPr>
        <w:t>President</w:t>
      </w:r>
    </w:p>
    <w:p w14:paraId="3BAF84CE" w14:textId="30BEFF75" w:rsidR="00487797" w:rsidRDefault="00487797" w:rsidP="00FB7E61">
      <w:pPr>
        <w:pStyle w:val="ListParagraph"/>
        <w:numPr>
          <w:ilvl w:val="0"/>
          <w:numId w:val="5"/>
        </w:numPr>
        <w:rPr>
          <w:rFonts w:ascii="Garamond" w:hAnsi="Garamond"/>
          <w:color w:val="000000" w:themeColor="text1"/>
          <w:sz w:val="24"/>
        </w:rPr>
      </w:pPr>
      <w:r>
        <w:rPr>
          <w:rFonts w:ascii="Garamond" w:hAnsi="Garamond"/>
          <w:color w:val="000000" w:themeColor="text1"/>
          <w:sz w:val="24"/>
        </w:rPr>
        <w:t>Lead the Executive Committee</w:t>
      </w:r>
      <w:r w:rsidR="00037F9A">
        <w:rPr>
          <w:rFonts w:ascii="Garamond" w:hAnsi="Garamond"/>
          <w:color w:val="000000" w:themeColor="text1"/>
          <w:sz w:val="24"/>
        </w:rPr>
        <w:t>, presiding over all meetings</w:t>
      </w:r>
      <w:r w:rsidR="00F90EC0">
        <w:rPr>
          <w:rFonts w:ascii="Garamond" w:hAnsi="Garamond"/>
          <w:color w:val="000000" w:themeColor="text1"/>
          <w:sz w:val="24"/>
        </w:rPr>
        <w:t xml:space="preserve"> to ensure they are efficient and that all viewpoints are considered</w:t>
      </w:r>
    </w:p>
    <w:p w14:paraId="28B1315A" w14:textId="2033EF32" w:rsidR="00F90EC0" w:rsidRDefault="00F90EC0" w:rsidP="00FB7E61">
      <w:pPr>
        <w:pStyle w:val="ListParagraph"/>
        <w:numPr>
          <w:ilvl w:val="0"/>
          <w:numId w:val="5"/>
        </w:numPr>
        <w:rPr>
          <w:rFonts w:ascii="Garamond" w:hAnsi="Garamond"/>
          <w:color w:val="000000" w:themeColor="text1"/>
          <w:sz w:val="24"/>
        </w:rPr>
      </w:pPr>
      <w:r>
        <w:rPr>
          <w:rFonts w:ascii="Garamond" w:hAnsi="Garamond"/>
          <w:color w:val="000000" w:themeColor="text1"/>
          <w:sz w:val="24"/>
        </w:rPr>
        <w:t>Serves as the primary contact for the Head of School</w:t>
      </w:r>
    </w:p>
    <w:p w14:paraId="69C75C7C" w14:textId="036C0518" w:rsidR="00F90EC0" w:rsidRDefault="00F90EC0" w:rsidP="00FB7E61">
      <w:pPr>
        <w:pStyle w:val="ListParagraph"/>
        <w:numPr>
          <w:ilvl w:val="0"/>
          <w:numId w:val="5"/>
        </w:numPr>
        <w:rPr>
          <w:rFonts w:ascii="Garamond" w:hAnsi="Garamond"/>
          <w:color w:val="000000" w:themeColor="text1"/>
          <w:sz w:val="24"/>
        </w:rPr>
      </w:pPr>
      <w:r>
        <w:rPr>
          <w:rFonts w:ascii="Garamond" w:hAnsi="Garamond"/>
          <w:color w:val="000000" w:themeColor="text1"/>
          <w:sz w:val="24"/>
        </w:rPr>
        <w:t>Leads the process of evaluating the Head of School and delivering the results</w:t>
      </w:r>
    </w:p>
    <w:p w14:paraId="61DF5405" w14:textId="5AA6C20F" w:rsidR="00F90EC0" w:rsidRDefault="00F90EC0" w:rsidP="00FB7E61">
      <w:pPr>
        <w:pStyle w:val="ListParagraph"/>
        <w:numPr>
          <w:ilvl w:val="0"/>
          <w:numId w:val="5"/>
        </w:numPr>
        <w:rPr>
          <w:rFonts w:ascii="Garamond" w:hAnsi="Garamond"/>
          <w:color w:val="000000" w:themeColor="text1"/>
          <w:sz w:val="24"/>
        </w:rPr>
      </w:pPr>
      <w:r>
        <w:rPr>
          <w:rFonts w:ascii="Garamond" w:hAnsi="Garamond"/>
          <w:color w:val="000000" w:themeColor="text1"/>
          <w:sz w:val="24"/>
        </w:rPr>
        <w:t xml:space="preserve">Works with the Governance Committee to develop a plan to increase the Board’s knowledge of classical education, charter schools, and </w:t>
      </w:r>
      <w:r w:rsidR="00E04CFA">
        <w:rPr>
          <w:rFonts w:ascii="Garamond" w:hAnsi="Garamond"/>
          <w:color w:val="000000" w:themeColor="text1"/>
          <w:sz w:val="24"/>
        </w:rPr>
        <w:t>Board governance.</w:t>
      </w:r>
    </w:p>
    <w:p w14:paraId="1089DB85" w14:textId="57869E4A" w:rsidR="00FB7E61" w:rsidRDefault="00FB7E61" w:rsidP="00FB7E61">
      <w:pPr>
        <w:pStyle w:val="ListParagraph"/>
        <w:numPr>
          <w:ilvl w:val="0"/>
          <w:numId w:val="5"/>
        </w:numPr>
        <w:rPr>
          <w:rFonts w:ascii="Garamond" w:hAnsi="Garamond"/>
          <w:color w:val="000000" w:themeColor="text1"/>
          <w:sz w:val="24"/>
        </w:rPr>
      </w:pPr>
      <w:r>
        <w:rPr>
          <w:rFonts w:ascii="Garamond" w:hAnsi="Garamond"/>
          <w:color w:val="000000" w:themeColor="text1"/>
          <w:sz w:val="24"/>
        </w:rPr>
        <w:t>Oversee the Academic Committee and the Advocacy Committee</w:t>
      </w:r>
    </w:p>
    <w:p w14:paraId="37244D03" w14:textId="363A9CEC" w:rsidR="00FB7E61" w:rsidRDefault="006F6BBA" w:rsidP="00FB7E61">
      <w:pPr>
        <w:pStyle w:val="ListParagraph"/>
        <w:numPr>
          <w:ilvl w:val="0"/>
          <w:numId w:val="5"/>
        </w:numPr>
        <w:rPr>
          <w:rFonts w:ascii="Garamond" w:hAnsi="Garamond"/>
          <w:color w:val="000000" w:themeColor="text1"/>
          <w:sz w:val="24"/>
        </w:rPr>
      </w:pPr>
      <w:r>
        <w:rPr>
          <w:rFonts w:ascii="Garamond" w:hAnsi="Garamond"/>
          <w:color w:val="000000" w:themeColor="text1"/>
          <w:sz w:val="24"/>
        </w:rPr>
        <w:t>Act</w:t>
      </w:r>
      <w:r w:rsidR="0052281B">
        <w:rPr>
          <w:rFonts w:ascii="Garamond" w:hAnsi="Garamond"/>
          <w:color w:val="000000" w:themeColor="text1"/>
          <w:sz w:val="24"/>
        </w:rPr>
        <w:t>s</w:t>
      </w:r>
      <w:r>
        <w:rPr>
          <w:rFonts w:ascii="Garamond" w:hAnsi="Garamond"/>
          <w:color w:val="000000" w:themeColor="text1"/>
          <w:sz w:val="24"/>
        </w:rPr>
        <w:t xml:space="preserve"> as the school’s</w:t>
      </w:r>
      <w:r w:rsidR="00260520">
        <w:rPr>
          <w:rFonts w:ascii="Garamond" w:hAnsi="Garamond"/>
          <w:color w:val="000000" w:themeColor="text1"/>
          <w:sz w:val="24"/>
        </w:rPr>
        <w:t xml:space="preserve"> primary recruiter for new </w:t>
      </w:r>
      <w:r w:rsidR="00F90EC0">
        <w:rPr>
          <w:rFonts w:ascii="Garamond" w:hAnsi="Garamond"/>
          <w:color w:val="000000" w:themeColor="text1"/>
          <w:sz w:val="24"/>
        </w:rPr>
        <w:t>Trustees</w:t>
      </w:r>
    </w:p>
    <w:p w14:paraId="20435D5D" w14:textId="59CBD3E9" w:rsidR="0052281B" w:rsidRPr="00FB7E61" w:rsidRDefault="0052281B" w:rsidP="00FB7E61">
      <w:pPr>
        <w:pStyle w:val="ListParagraph"/>
        <w:numPr>
          <w:ilvl w:val="0"/>
          <w:numId w:val="5"/>
        </w:numPr>
        <w:rPr>
          <w:rFonts w:ascii="Garamond" w:hAnsi="Garamond"/>
          <w:color w:val="000000" w:themeColor="text1"/>
          <w:sz w:val="24"/>
        </w:rPr>
      </w:pPr>
      <w:r>
        <w:rPr>
          <w:rFonts w:ascii="Garamond" w:hAnsi="Garamond"/>
          <w:color w:val="000000" w:themeColor="text1"/>
          <w:sz w:val="24"/>
        </w:rPr>
        <w:t>Leads the effort to produce the school’s annual report</w:t>
      </w:r>
    </w:p>
    <w:p w14:paraId="79FB4DE7" w14:textId="77777777" w:rsidR="00E9404B" w:rsidRDefault="00E9404B" w:rsidP="00F34EAF">
      <w:pPr>
        <w:spacing w:after="0" w:line="240" w:lineRule="auto"/>
        <w:rPr>
          <w:rFonts w:ascii="Garamond" w:hAnsi="Garamond"/>
          <w:color w:val="000000" w:themeColor="text1"/>
          <w:sz w:val="24"/>
        </w:rPr>
      </w:pPr>
    </w:p>
    <w:p w14:paraId="4C930240" w14:textId="6B9F11A4" w:rsidR="00E9404B" w:rsidRDefault="00E9404B" w:rsidP="00F34EAF">
      <w:pPr>
        <w:spacing w:after="0" w:line="240" w:lineRule="auto"/>
        <w:rPr>
          <w:rFonts w:ascii="Garamond" w:hAnsi="Garamond"/>
          <w:color w:val="000000" w:themeColor="text1"/>
          <w:sz w:val="24"/>
        </w:rPr>
      </w:pPr>
      <w:r>
        <w:rPr>
          <w:rFonts w:ascii="Garamond" w:hAnsi="Garamond"/>
          <w:color w:val="000000" w:themeColor="text1"/>
          <w:sz w:val="24"/>
        </w:rPr>
        <w:t>Vice-President</w:t>
      </w:r>
    </w:p>
    <w:p w14:paraId="487D6FBD" w14:textId="71109D81" w:rsidR="00FB7E61" w:rsidRDefault="00FB7E61" w:rsidP="00FB7E61">
      <w:pPr>
        <w:pStyle w:val="ListParagraph"/>
        <w:numPr>
          <w:ilvl w:val="0"/>
          <w:numId w:val="6"/>
        </w:numPr>
        <w:rPr>
          <w:rFonts w:ascii="Garamond" w:hAnsi="Garamond"/>
          <w:color w:val="000000" w:themeColor="text1"/>
          <w:sz w:val="24"/>
        </w:rPr>
      </w:pPr>
      <w:r>
        <w:rPr>
          <w:rFonts w:ascii="Garamond" w:hAnsi="Garamond"/>
          <w:color w:val="000000" w:themeColor="text1"/>
          <w:sz w:val="24"/>
        </w:rPr>
        <w:t>Oversee the  Social Committee and the Volunteering Committee</w:t>
      </w:r>
    </w:p>
    <w:p w14:paraId="257758F9" w14:textId="6AD1314C" w:rsidR="00FB7E61" w:rsidRDefault="00FB7E61" w:rsidP="00FB7E61">
      <w:pPr>
        <w:pStyle w:val="ListParagraph"/>
        <w:numPr>
          <w:ilvl w:val="0"/>
          <w:numId w:val="6"/>
        </w:numPr>
        <w:rPr>
          <w:rFonts w:ascii="Garamond" w:hAnsi="Garamond"/>
          <w:color w:val="000000" w:themeColor="text1"/>
          <w:sz w:val="24"/>
        </w:rPr>
      </w:pPr>
      <w:r>
        <w:rPr>
          <w:rFonts w:ascii="Garamond" w:hAnsi="Garamond"/>
          <w:color w:val="000000" w:themeColor="text1"/>
          <w:sz w:val="24"/>
        </w:rPr>
        <w:t>Coordinate with Library Sub-Committee</w:t>
      </w:r>
      <w:r w:rsidR="00884F79">
        <w:rPr>
          <w:rFonts w:ascii="Garamond" w:hAnsi="Garamond"/>
          <w:color w:val="000000" w:themeColor="text1"/>
          <w:sz w:val="24"/>
        </w:rPr>
        <w:t xml:space="preserve"> to establish library</w:t>
      </w:r>
    </w:p>
    <w:p w14:paraId="46298472" w14:textId="4A7A9D1C" w:rsidR="0052281B" w:rsidRPr="00FB7E61" w:rsidRDefault="0052281B" w:rsidP="00FB7E61">
      <w:pPr>
        <w:pStyle w:val="ListParagraph"/>
        <w:numPr>
          <w:ilvl w:val="0"/>
          <w:numId w:val="6"/>
        </w:numPr>
        <w:rPr>
          <w:rFonts w:ascii="Garamond" w:hAnsi="Garamond"/>
          <w:color w:val="000000" w:themeColor="text1"/>
          <w:sz w:val="24"/>
        </w:rPr>
      </w:pPr>
      <w:r>
        <w:rPr>
          <w:rFonts w:ascii="Garamond" w:hAnsi="Garamond"/>
          <w:color w:val="000000" w:themeColor="text1"/>
          <w:sz w:val="24"/>
        </w:rPr>
        <w:t xml:space="preserve">Coordinates with </w:t>
      </w:r>
      <w:r w:rsidR="00286D6F">
        <w:rPr>
          <w:rFonts w:ascii="Garamond" w:hAnsi="Garamond"/>
          <w:color w:val="000000" w:themeColor="text1"/>
          <w:sz w:val="24"/>
        </w:rPr>
        <w:t xml:space="preserve">Head of School and </w:t>
      </w:r>
      <w:r>
        <w:rPr>
          <w:rFonts w:ascii="Garamond" w:hAnsi="Garamond"/>
          <w:color w:val="000000" w:themeColor="text1"/>
          <w:sz w:val="24"/>
        </w:rPr>
        <w:t>Procurement Officer</w:t>
      </w:r>
      <w:r w:rsidR="00884F79">
        <w:rPr>
          <w:rFonts w:ascii="Garamond" w:hAnsi="Garamond"/>
          <w:color w:val="000000" w:themeColor="text1"/>
          <w:sz w:val="24"/>
        </w:rPr>
        <w:t xml:space="preserve"> to order supplies</w:t>
      </w:r>
    </w:p>
    <w:p w14:paraId="3ECA229F" w14:textId="77777777" w:rsidR="00E9404B" w:rsidRDefault="00E9404B" w:rsidP="00F34EAF">
      <w:pPr>
        <w:spacing w:after="0" w:line="240" w:lineRule="auto"/>
        <w:rPr>
          <w:rFonts w:ascii="Garamond" w:hAnsi="Garamond"/>
          <w:color w:val="000000" w:themeColor="text1"/>
          <w:sz w:val="24"/>
        </w:rPr>
      </w:pPr>
    </w:p>
    <w:p w14:paraId="50749F49" w14:textId="6418ACC7" w:rsidR="00E9404B" w:rsidRDefault="00E9404B" w:rsidP="00F34EAF">
      <w:pPr>
        <w:spacing w:after="0" w:line="240" w:lineRule="auto"/>
        <w:rPr>
          <w:rFonts w:ascii="Garamond" w:hAnsi="Garamond"/>
          <w:color w:val="000000" w:themeColor="text1"/>
          <w:sz w:val="24"/>
        </w:rPr>
      </w:pPr>
      <w:r>
        <w:rPr>
          <w:rFonts w:ascii="Garamond" w:hAnsi="Garamond"/>
          <w:color w:val="000000" w:themeColor="text1"/>
          <w:sz w:val="24"/>
        </w:rPr>
        <w:t>Secretary</w:t>
      </w:r>
    </w:p>
    <w:p w14:paraId="2FA0930F" w14:textId="77777777" w:rsidR="00FB7E61" w:rsidRDefault="00FB7E61" w:rsidP="00FB7E61">
      <w:pPr>
        <w:pStyle w:val="ListParagraph"/>
        <w:numPr>
          <w:ilvl w:val="0"/>
          <w:numId w:val="4"/>
        </w:numPr>
        <w:rPr>
          <w:rFonts w:ascii="Garamond" w:hAnsi="Garamond"/>
          <w:color w:val="000000" w:themeColor="text1"/>
          <w:sz w:val="24"/>
        </w:rPr>
      </w:pPr>
      <w:r>
        <w:rPr>
          <w:rFonts w:ascii="Garamond" w:hAnsi="Garamond"/>
          <w:color w:val="000000" w:themeColor="text1"/>
          <w:sz w:val="24"/>
        </w:rPr>
        <w:t>Oversee the Communications Committee</w:t>
      </w:r>
    </w:p>
    <w:p w14:paraId="1B4AED26" w14:textId="62735359" w:rsidR="00FB7E61" w:rsidRDefault="00FB7E61" w:rsidP="00FB7E61">
      <w:pPr>
        <w:pStyle w:val="ListParagraph"/>
        <w:numPr>
          <w:ilvl w:val="0"/>
          <w:numId w:val="4"/>
        </w:numPr>
        <w:rPr>
          <w:rFonts w:ascii="Garamond" w:hAnsi="Garamond"/>
          <w:color w:val="000000" w:themeColor="text1"/>
          <w:sz w:val="24"/>
        </w:rPr>
      </w:pPr>
      <w:r>
        <w:rPr>
          <w:rFonts w:ascii="Garamond" w:hAnsi="Garamond"/>
          <w:color w:val="000000" w:themeColor="text1"/>
          <w:sz w:val="24"/>
        </w:rPr>
        <w:t>Send out official Board communications</w:t>
      </w:r>
      <w:r w:rsidR="00F72F00">
        <w:rPr>
          <w:rFonts w:ascii="Garamond" w:hAnsi="Garamond"/>
          <w:color w:val="000000" w:themeColor="text1"/>
          <w:sz w:val="24"/>
        </w:rPr>
        <w:t xml:space="preserve"> using the email blast system and other </w:t>
      </w:r>
      <w:r w:rsidR="00487797">
        <w:rPr>
          <w:rFonts w:ascii="Garamond" w:hAnsi="Garamond"/>
          <w:color w:val="000000" w:themeColor="text1"/>
          <w:sz w:val="24"/>
        </w:rPr>
        <w:t xml:space="preserve">means of </w:t>
      </w:r>
      <w:r w:rsidR="00F72F00">
        <w:rPr>
          <w:rFonts w:ascii="Garamond" w:hAnsi="Garamond"/>
          <w:color w:val="000000" w:themeColor="text1"/>
          <w:sz w:val="24"/>
        </w:rPr>
        <w:t>correspondence</w:t>
      </w:r>
    </w:p>
    <w:p w14:paraId="2C076C97" w14:textId="7C2A6482" w:rsidR="00653CD6" w:rsidRDefault="00653CD6" w:rsidP="00FB7E61">
      <w:pPr>
        <w:pStyle w:val="ListParagraph"/>
        <w:numPr>
          <w:ilvl w:val="0"/>
          <w:numId w:val="4"/>
        </w:numPr>
        <w:rPr>
          <w:rFonts w:ascii="Garamond" w:hAnsi="Garamond"/>
          <w:color w:val="000000" w:themeColor="text1"/>
          <w:sz w:val="24"/>
        </w:rPr>
      </w:pPr>
      <w:r>
        <w:rPr>
          <w:rFonts w:ascii="Garamond" w:hAnsi="Garamond"/>
          <w:color w:val="000000" w:themeColor="text1"/>
          <w:sz w:val="24"/>
        </w:rPr>
        <w:t>Produce and/or disseminate</w:t>
      </w:r>
      <w:r w:rsidR="00F90EC0">
        <w:rPr>
          <w:rFonts w:ascii="Garamond" w:hAnsi="Garamond"/>
          <w:color w:val="000000" w:themeColor="text1"/>
          <w:sz w:val="24"/>
        </w:rPr>
        <w:t xml:space="preserve"> the agenda and</w:t>
      </w:r>
      <w:r>
        <w:rPr>
          <w:rFonts w:ascii="Garamond" w:hAnsi="Garamond"/>
          <w:color w:val="000000" w:themeColor="text1"/>
          <w:sz w:val="24"/>
        </w:rPr>
        <w:t xml:space="preserve"> all documents for each public Board meeting two weeks prior to the meeting.</w:t>
      </w:r>
    </w:p>
    <w:p w14:paraId="13FDFE09" w14:textId="36C9FEF6" w:rsidR="00F72F00" w:rsidRPr="00FB7E61" w:rsidRDefault="00F72F00" w:rsidP="00FB7E61">
      <w:pPr>
        <w:pStyle w:val="ListParagraph"/>
        <w:numPr>
          <w:ilvl w:val="0"/>
          <w:numId w:val="4"/>
        </w:numPr>
        <w:rPr>
          <w:rFonts w:ascii="Garamond" w:hAnsi="Garamond"/>
          <w:color w:val="000000" w:themeColor="text1"/>
          <w:sz w:val="24"/>
        </w:rPr>
      </w:pPr>
      <w:r>
        <w:rPr>
          <w:rFonts w:ascii="Garamond" w:hAnsi="Garamond"/>
          <w:color w:val="000000" w:themeColor="text1"/>
          <w:sz w:val="24"/>
        </w:rPr>
        <w:t xml:space="preserve">Serve as the primary point of contact on the Board for the </w:t>
      </w:r>
      <w:r w:rsidR="00FF2FDC">
        <w:rPr>
          <w:rFonts w:ascii="Garamond" w:hAnsi="Garamond"/>
          <w:color w:val="000000" w:themeColor="text1"/>
          <w:sz w:val="24"/>
        </w:rPr>
        <w:t>Interior Designer</w:t>
      </w:r>
      <w:r w:rsidR="00344835">
        <w:rPr>
          <w:rFonts w:ascii="Garamond" w:hAnsi="Garamond"/>
          <w:color w:val="000000" w:themeColor="text1"/>
          <w:sz w:val="24"/>
        </w:rPr>
        <w:t xml:space="preserve"> and Board Correspondence Secretary (support position)</w:t>
      </w:r>
    </w:p>
    <w:p w14:paraId="250FA424" w14:textId="77777777" w:rsidR="00E9404B" w:rsidRDefault="00E9404B" w:rsidP="00F34EAF">
      <w:pPr>
        <w:spacing w:after="0" w:line="240" w:lineRule="auto"/>
        <w:rPr>
          <w:rFonts w:ascii="Garamond" w:hAnsi="Garamond"/>
          <w:color w:val="000000" w:themeColor="text1"/>
          <w:sz w:val="24"/>
        </w:rPr>
      </w:pPr>
    </w:p>
    <w:p w14:paraId="21A934DF" w14:textId="735E1C09" w:rsidR="00E9404B" w:rsidRDefault="00E9404B" w:rsidP="00F34EAF">
      <w:pPr>
        <w:spacing w:after="0" w:line="240" w:lineRule="auto"/>
        <w:rPr>
          <w:rFonts w:ascii="Garamond" w:hAnsi="Garamond"/>
          <w:color w:val="000000" w:themeColor="text1"/>
          <w:sz w:val="24"/>
        </w:rPr>
      </w:pPr>
      <w:r>
        <w:rPr>
          <w:rFonts w:ascii="Garamond" w:hAnsi="Garamond"/>
          <w:color w:val="000000" w:themeColor="text1"/>
          <w:sz w:val="24"/>
        </w:rPr>
        <w:t>Treasurer</w:t>
      </w:r>
    </w:p>
    <w:p w14:paraId="53034123" w14:textId="60D9CC6D" w:rsidR="00FB7E61" w:rsidRDefault="00FB7E61" w:rsidP="00FB7E61">
      <w:pPr>
        <w:pStyle w:val="ListParagraph"/>
        <w:numPr>
          <w:ilvl w:val="0"/>
          <w:numId w:val="4"/>
        </w:numPr>
        <w:rPr>
          <w:rFonts w:ascii="Garamond" w:hAnsi="Garamond"/>
          <w:color w:val="000000" w:themeColor="text1"/>
          <w:sz w:val="24"/>
        </w:rPr>
      </w:pPr>
      <w:r>
        <w:rPr>
          <w:rFonts w:ascii="Garamond" w:hAnsi="Garamond"/>
          <w:color w:val="000000" w:themeColor="text1"/>
          <w:sz w:val="24"/>
        </w:rPr>
        <w:t>Oversee the Facility Committee, Finance Committee and the Fundraising Committee</w:t>
      </w:r>
    </w:p>
    <w:p w14:paraId="5F551E07" w14:textId="64FBFF2F" w:rsidR="00FF2FDC" w:rsidRDefault="00FF2FDC" w:rsidP="00FB7E61">
      <w:pPr>
        <w:pStyle w:val="ListParagraph"/>
        <w:numPr>
          <w:ilvl w:val="0"/>
          <w:numId w:val="4"/>
        </w:numPr>
        <w:rPr>
          <w:rFonts w:ascii="Garamond" w:hAnsi="Garamond"/>
          <w:color w:val="000000" w:themeColor="text1"/>
          <w:sz w:val="24"/>
        </w:rPr>
      </w:pPr>
      <w:r>
        <w:rPr>
          <w:rFonts w:ascii="Garamond" w:hAnsi="Garamond"/>
          <w:color w:val="000000" w:themeColor="text1"/>
          <w:sz w:val="24"/>
        </w:rPr>
        <w:t>Produce monthly reports comparing projected to actual spending</w:t>
      </w:r>
    </w:p>
    <w:p w14:paraId="1499A282" w14:textId="7F81BE16" w:rsidR="00FF2FDC" w:rsidRDefault="00FF2FDC" w:rsidP="00FB7E61">
      <w:pPr>
        <w:pStyle w:val="ListParagraph"/>
        <w:numPr>
          <w:ilvl w:val="0"/>
          <w:numId w:val="4"/>
        </w:numPr>
        <w:rPr>
          <w:rFonts w:ascii="Garamond" w:hAnsi="Garamond"/>
          <w:color w:val="000000" w:themeColor="text1"/>
          <w:sz w:val="24"/>
        </w:rPr>
      </w:pPr>
      <w:r>
        <w:rPr>
          <w:rFonts w:ascii="Garamond" w:hAnsi="Garamond"/>
          <w:color w:val="000000" w:themeColor="text1"/>
          <w:sz w:val="24"/>
        </w:rPr>
        <w:t>Prepare annual budget for submission to the Frederick County Board of Education</w:t>
      </w:r>
    </w:p>
    <w:p w14:paraId="6BE2FC56" w14:textId="54720013" w:rsidR="00D406F7" w:rsidRDefault="00D406F7" w:rsidP="00FB7E61">
      <w:pPr>
        <w:pStyle w:val="ListParagraph"/>
        <w:numPr>
          <w:ilvl w:val="0"/>
          <w:numId w:val="4"/>
        </w:numPr>
        <w:rPr>
          <w:rFonts w:ascii="Garamond" w:hAnsi="Garamond"/>
          <w:color w:val="000000" w:themeColor="text1"/>
          <w:sz w:val="24"/>
        </w:rPr>
      </w:pPr>
      <w:r>
        <w:rPr>
          <w:rFonts w:ascii="Garamond" w:hAnsi="Garamond"/>
          <w:color w:val="000000" w:themeColor="text1"/>
          <w:sz w:val="24"/>
        </w:rPr>
        <w:t>Ensures the school takes a fiscally conservative approach</w:t>
      </w:r>
    </w:p>
    <w:p w14:paraId="533E4707" w14:textId="3171F823" w:rsidR="00344835" w:rsidRPr="00FB7E61" w:rsidRDefault="00344835" w:rsidP="00FB7E61">
      <w:pPr>
        <w:pStyle w:val="ListParagraph"/>
        <w:numPr>
          <w:ilvl w:val="0"/>
          <w:numId w:val="4"/>
        </w:numPr>
        <w:rPr>
          <w:rFonts w:ascii="Garamond" w:hAnsi="Garamond"/>
          <w:color w:val="000000" w:themeColor="text1"/>
          <w:sz w:val="24"/>
        </w:rPr>
      </w:pPr>
      <w:r>
        <w:rPr>
          <w:rFonts w:ascii="Garamond" w:hAnsi="Garamond"/>
          <w:color w:val="000000" w:themeColor="text1"/>
          <w:sz w:val="24"/>
        </w:rPr>
        <w:t>Serve as the primary contact on the Board for the Bookkeeper</w:t>
      </w:r>
    </w:p>
    <w:p w14:paraId="134758EC" w14:textId="77777777" w:rsidR="00E9404B" w:rsidRDefault="00E9404B" w:rsidP="00F34EAF">
      <w:pPr>
        <w:spacing w:after="0" w:line="240" w:lineRule="auto"/>
        <w:rPr>
          <w:rFonts w:ascii="Garamond" w:hAnsi="Garamond"/>
          <w:color w:val="000000" w:themeColor="text1"/>
          <w:sz w:val="24"/>
        </w:rPr>
      </w:pPr>
    </w:p>
    <w:p w14:paraId="4847DA99" w14:textId="30D41DD3" w:rsidR="00FB7E61" w:rsidRDefault="00FB7E61" w:rsidP="00F34EAF">
      <w:pPr>
        <w:spacing w:after="0" w:line="240" w:lineRule="auto"/>
        <w:rPr>
          <w:rFonts w:ascii="Garamond" w:hAnsi="Garamond"/>
          <w:color w:val="000000" w:themeColor="text1"/>
          <w:sz w:val="24"/>
        </w:rPr>
      </w:pPr>
      <w:r>
        <w:rPr>
          <w:rFonts w:ascii="Garamond" w:hAnsi="Garamond"/>
          <w:color w:val="000000" w:themeColor="text1"/>
          <w:sz w:val="24"/>
        </w:rPr>
        <w:t>Non-Officer Trustee #1</w:t>
      </w:r>
    </w:p>
    <w:p w14:paraId="6C8F86E5" w14:textId="05CEA3B3" w:rsidR="003149FE" w:rsidRPr="003149FE" w:rsidRDefault="003149FE" w:rsidP="003149FE">
      <w:pPr>
        <w:pStyle w:val="ListParagraph"/>
        <w:numPr>
          <w:ilvl w:val="0"/>
          <w:numId w:val="4"/>
        </w:numPr>
        <w:rPr>
          <w:rFonts w:ascii="Garamond" w:hAnsi="Garamond"/>
          <w:color w:val="000000" w:themeColor="text1"/>
          <w:sz w:val="24"/>
        </w:rPr>
      </w:pPr>
      <w:r>
        <w:rPr>
          <w:rFonts w:ascii="Garamond" w:hAnsi="Garamond"/>
          <w:color w:val="000000" w:themeColor="text1"/>
          <w:sz w:val="24"/>
        </w:rPr>
        <w:t>TBD</w:t>
      </w:r>
    </w:p>
    <w:p w14:paraId="0FCC6F3D" w14:textId="77777777" w:rsidR="00FB7E61" w:rsidRDefault="00FB7E61" w:rsidP="00F34EAF">
      <w:pPr>
        <w:spacing w:after="0" w:line="240" w:lineRule="auto"/>
        <w:rPr>
          <w:rFonts w:ascii="Garamond" w:hAnsi="Garamond"/>
          <w:color w:val="000000" w:themeColor="text1"/>
          <w:sz w:val="24"/>
        </w:rPr>
      </w:pPr>
    </w:p>
    <w:p w14:paraId="5488F700" w14:textId="2000D61D" w:rsidR="00FB7E61" w:rsidRDefault="00FB7E61" w:rsidP="00F34EAF">
      <w:pPr>
        <w:spacing w:after="0" w:line="240" w:lineRule="auto"/>
        <w:rPr>
          <w:rFonts w:ascii="Garamond" w:hAnsi="Garamond"/>
          <w:color w:val="000000" w:themeColor="text1"/>
          <w:sz w:val="24"/>
        </w:rPr>
      </w:pPr>
      <w:r>
        <w:rPr>
          <w:rFonts w:ascii="Garamond" w:hAnsi="Garamond"/>
          <w:color w:val="000000" w:themeColor="text1"/>
          <w:sz w:val="24"/>
        </w:rPr>
        <w:t>Non-Officer Trustee #2</w:t>
      </w:r>
    </w:p>
    <w:p w14:paraId="636AAD8B" w14:textId="3F9E97B1" w:rsidR="003149FE" w:rsidRPr="003149FE" w:rsidRDefault="003149FE" w:rsidP="003149FE">
      <w:pPr>
        <w:pStyle w:val="ListParagraph"/>
        <w:numPr>
          <w:ilvl w:val="0"/>
          <w:numId w:val="4"/>
        </w:numPr>
        <w:rPr>
          <w:rFonts w:ascii="Garamond" w:hAnsi="Garamond"/>
          <w:color w:val="000000" w:themeColor="text1"/>
          <w:sz w:val="24"/>
        </w:rPr>
      </w:pPr>
      <w:r>
        <w:rPr>
          <w:rFonts w:ascii="Garamond" w:hAnsi="Garamond"/>
          <w:color w:val="000000" w:themeColor="text1"/>
          <w:sz w:val="24"/>
        </w:rPr>
        <w:t>TBD</w:t>
      </w:r>
    </w:p>
    <w:p w14:paraId="2578A28E" w14:textId="77777777" w:rsidR="00FB7E61" w:rsidRDefault="00FB7E61" w:rsidP="00F34EAF">
      <w:pPr>
        <w:spacing w:after="0" w:line="240" w:lineRule="auto"/>
        <w:rPr>
          <w:rFonts w:ascii="Garamond" w:hAnsi="Garamond"/>
          <w:color w:val="000000" w:themeColor="text1"/>
          <w:sz w:val="24"/>
        </w:rPr>
      </w:pPr>
    </w:p>
    <w:p w14:paraId="5B22D6AC" w14:textId="629270E7" w:rsidR="00FB7E61" w:rsidRDefault="00FB7E61" w:rsidP="00F34EAF">
      <w:pPr>
        <w:spacing w:after="0" w:line="240" w:lineRule="auto"/>
        <w:rPr>
          <w:rFonts w:ascii="Garamond" w:hAnsi="Garamond"/>
          <w:color w:val="000000" w:themeColor="text1"/>
          <w:sz w:val="24"/>
        </w:rPr>
      </w:pPr>
      <w:r>
        <w:rPr>
          <w:rFonts w:ascii="Garamond" w:hAnsi="Garamond"/>
          <w:color w:val="000000" w:themeColor="text1"/>
          <w:sz w:val="24"/>
        </w:rPr>
        <w:t>Non-Officer Trustee #3</w:t>
      </w:r>
    </w:p>
    <w:p w14:paraId="422E3346" w14:textId="34391055" w:rsidR="003149FE" w:rsidRPr="003149FE" w:rsidRDefault="003149FE" w:rsidP="003149FE">
      <w:pPr>
        <w:pStyle w:val="ListParagraph"/>
        <w:numPr>
          <w:ilvl w:val="0"/>
          <w:numId w:val="4"/>
        </w:numPr>
        <w:rPr>
          <w:rFonts w:ascii="Garamond" w:hAnsi="Garamond"/>
          <w:color w:val="000000" w:themeColor="text1"/>
          <w:sz w:val="24"/>
        </w:rPr>
      </w:pPr>
      <w:r>
        <w:rPr>
          <w:rFonts w:ascii="Garamond" w:hAnsi="Garamond"/>
          <w:color w:val="000000" w:themeColor="text1"/>
          <w:sz w:val="24"/>
        </w:rPr>
        <w:t>TBD</w:t>
      </w:r>
    </w:p>
    <w:p w14:paraId="0799F561" w14:textId="77777777" w:rsidR="00FB7E61" w:rsidRDefault="00FB7E61" w:rsidP="00F34EAF">
      <w:pPr>
        <w:spacing w:after="0" w:line="240" w:lineRule="auto"/>
        <w:rPr>
          <w:rFonts w:ascii="Garamond" w:hAnsi="Garamond"/>
          <w:color w:val="000000" w:themeColor="text1"/>
          <w:sz w:val="24"/>
        </w:rPr>
      </w:pPr>
    </w:p>
    <w:p w14:paraId="2100A90C" w14:textId="77777777" w:rsidR="00282FF4" w:rsidRDefault="00282FF4">
      <w:pPr>
        <w:rPr>
          <w:rFonts w:ascii="Garamond" w:hAnsi="Garamond"/>
          <w:i/>
          <w:color w:val="000000" w:themeColor="text1"/>
          <w:sz w:val="24"/>
        </w:rPr>
      </w:pPr>
      <w:r>
        <w:rPr>
          <w:rFonts w:ascii="Garamond" w:hAnsi="Garamond"/>
          <w:i/>
          <w:color w:val="000000" w:themeColor="text1"/>
          <w:sz w:val="24"/>
        </w:rPr>
        <w:br w:type="page"/>
      </w:r>
    </w:p>
    <w:p w14:paraId="206F4EBB" w14:textId="54461E2E" w:rsidR="00E9404B" w:rsidRPr="000B6BD1" w:rsidRDefault="00653CD6" w:rsidP="00F34EAF">
      <w:pPr>
        <w:spacing w:after="0" w:line="240" w:lineRule="auto"/>
        <w:rPr>
          <w:rFonts w:ascii="Garamond" w:hAnsi="Garamond"/>
          <w:i/>
          <w:color w:val="000000" w:themeColor="text1"/>
          <w:sz w:val="24"/>
        </w:rPr>
      </w:pPr>
      <w:r>
        <w:rPr>
          <w:rFonts w:ascii="Garamond" w:hAnsi="Garamond"/>
          <w:i/>
          <w:color w:val="000000" w:themeColor="text1"/>
          <w:sz w:val="24"/>
        </w:rPr>
        <w:t xml:space="preserve">Positions that Support the </w:t>
      </w:r>
      <w:r w:rsidR="00E9404B" w:rsidRPr="000B6BD1">
        <w:rPr>
          <w:rFonts w:ascii="Garamond" w:hAnsi="Garamond"/>
          <w:i/>
          <w:color w:val="000000" w:themeColor="text1"/>
          <w:sz w:val="24"/>
        </w:rPr>
        <w:t>Board of Trustee</w:t>
      </w:r>
      <w:r w:rsidR="00F14391">
        <w:rPr>
          <w:rFonts w:ascii="Garamond" w:hAnsi="Garamond"/>
          <w:i/>
          <w:color w:val="000000" w:themeColor="text1"/>
          <w:sz w:val="24"/>
        </w:rPr>
        <w:t>s</w:t>
      </w:r>
      <w:r>
        <w:rPr>
          <w:rFonts w:ascii="Garamond" w:hAnsi="Garamond"/>
          <w:i/>
          <w:color w:val="000000" w:themeColor="text1"/>
          <w:sz w:val="24"/>
        </w:rPr>
        <w:t xml:space="preserve"> </w:t>
      </w:r>
      <w:r w:rsidR="000B6BD1" w:rsidRPr="000B6BD1">
        <w:rPr>
          <w:rFonts w:ascii="Garamond" w:hAnsi="Garamond"/>
          <w:i/>
          <w:color w:val="000000" w:themeColor="text1"/>
          <w:sz w:val="24"/>
        </w:rPr>
        <w:t>(may be voluntary or paid)</w:t>
      </w:r>
    </w:p>
    <w:p w14:paraId="332B0338" w14:textId="3FB48F05" w:rsidR="00E9404B" w:rsidRDefault="00E9404B" w:rsidP="00F34EAF">
      <w:pPr>
        <w:spacing w:after="0" w:line="240" w:lineRule="auto"/>
        <w:rPr>
          <w:rFonts w:ascii="Garamond" w:hAnsi="Garamond"/>
          <w:color w:val="000000" w:themeColor="text1"/>
          <w:sz w:val="24"/>
        </w:rPr>
      </w:pPr>
      <w:r>
        <w:rPr>
          <w:rFonts w:ascii="Garamond" w:hAnsi="Garamond"/>
          <w:color w:val="000000" w:themeColor="text1"/>
          <w:sz w:val="24"/>
        </w:rPr>
        <w:t>Facility Manager</w:t>
      </w:r>
    </w:p>
    <w:p w14:paraId="5C0E047B" w14:textId="6749CD6A" w:rsidR="000E298B" w:rsidRDefault="000E298B" w:rsidP="000E298B">
      <w:pPr>
        <w:pStyle w:val="ListParagraph"/>
        <w:numPr>
          <w:ilvl w:val="0"/>
          <w:numId w:val="4"/>
        </w:numPr>
        <w:rPr>
          <w:rFonts w:ascii="Garamond" w:hAnsi="Garamond"/>
          <w:color w:val="000000" w:themeColor="text1"/>
          <w:sz w:val="24"/>
        </w:rPr>
      </w:pPr>
      <w:r>
        <w:rPr>
          <w:rFonts w:ascii="Garamond" w:hAnsi="Garamond"/>
          <w:color w:val="000000" w:themeColor="text1"/>
          <w:sz w:val="24"/>
        </w:rPr>
        <w:t xml:space="preserve">Manage and oversee the condition of the building on a day-to-day basis.  Report any problems or concerns to the </w:t>
      </w:r>
      <w:r w:rsidR="00C433F5">
        <w:rPr>
          <w:rFonts w:ascii="Garamond" w:hAnsi="Garamond"/>
          <w:color w:val="000000" w:themeColor="text1"/>
          <w:sz w:val="24"/>
        </w:rPr>
        <w:t>Head of School and/or the Facility C</w:t>
      </w:r>
      <w:r>
        <w:rPr>
          <w:rFonts w:ascii="Garamond" w:hAnsi="Garamond"/>
          <w:color w:val="000000" w:themeColor="text1"/>
          <w:sz w:val="24"/>
        </w:rPr>
        <w:t>ommittee.</w:t>
      </w:r>
      <w:r w:rsidR="00F72F00">
        <w:rPr>
          <w:rFonts w:ascii="Garamond" w:hAnsi="Garamond"/>
          <w:color w:val="000000" w:themeColor="text1"/>
          <w:sz w:val="24"/>
        </w:rPr>
        <w:t xml:space="preserve">  </w:t>
      </w:r>
    </w:p>
    <w:p w14:paraId="2E0A54F1" w14:textId="6D9EA002" w:rsidR="00F72F00" w:rsidRDefault="00F72F00" w:rsidP="00F72F00">
      <w:pPr>
        <w:pStyle w:val="ListParagraph"/>
        <w:numPr>
          <w:ilvl w:val="0"/>
          <w:numId w:val="4"/>
        </w:numPr>
        <w:rPr>
          <w:rFonts w:ascii="Garamond" w:hAnsi="Garamond"/>
          <w:color w:val="000000" w:themeColor="text1"/>
          <w:sz w:val="24"/>
        </w:rPr>
      </w:pPr>
      <w:r>
        <w:rPr>
          <w:rFonts w:ascii="Garamond" w:hAnsi="Garamond"/>
          <w:color w:val="000000" w:themeColor="text1"/>
          <w:sz w:val="24"/>
        </w:rPr>
        <w:t>Support the efforts of the Interior Designer to ensure the building is decorated in a way that reflects the school</w:t>
      </w:r>
      <w:r w:rsidR="009605BD">
        <w:rPr>
          <w:rFonts w:ascii="Garamond" w:hAnsi="Garamond"/>
          <w:color w:val="000000" w:themeColor="text1"/>
          <w:sz w:val="24"/>
        </w:rPr>
        <w:t>’</w:t>
      </w:r>
      <w:r>
        <w:rPr>
          <w:rFonts w:ascii="Garamond" w:hAnsi="Garamond"/>
          <w:color w:val="000000" w:themeColor="text1"/>
          <w:sz w:val="24"/>
        </w:rPr>
        <w:t>s mission.</w:t>
      </w:r>
    </w:p>
    <w:p w14:paraId="2F663D5E" w14:textId="5DD20586" w:rsidR="00FF2FDC" w:rsidRDefault="00FF2FDC" w:rsidP="00F72F00">
      <w:pPr>
        <w:pStyle w:val="ListParagraph"/>
        <w:numPr>
          <w:ilvl w:val="0"/>
          <w:numId w:val="4"/>
        </w:numPr>
        <w:rPr>
          <w:rFonts w:ascii="Garamond" w:hAnsi="Garamond"/>
          <w:color w:val="000000" w:themeColor="text1"/>
          <w:sz w:val="24"/>
        </w:rPr>
      </w:pPr>
      <w:r>
        <w:rPr>
          <w:rFonts w:ascii="Garamond" w:hAnsi="Garamond"/>
          <w:color w:val="000000" w:themeColor="text1"/>
          <w:sz w:val="24"/>
        </w:rPr>
        <w:t>Serve as the primary point of contact for St. John’s properties for day-to-day issues</w:t>
      </w:r>
    </w:p>
    <w:p w14:paraId="2C2C1064" w14:textId="77777777" w:rsidR="00F72F00" w:rsidRPr="00F72F00" w:rsidRDefault="00F72F00" w:rsidP="00F72F00">
      <w:pPr>
        <w:pStyle w:val="ListParagraph"/>
        <w:rPr>
          <w:rFonts w:ascii="Garamond" w:hAnsi="Garamond"/>
          <w:color w:val="000000" w:themeColor="text1"/>
          <w:sz w:val="24"/>
        </w:rPr>
      </w:pPr>
    </w:p>
    <w:p w14:paraId="4E198A70" w14:textId="77777777" w:rsidR="00011E18" w:rsidRPr="00011E18" w:rsidRDefault="00F72F00" w:rsidP="00011E18">
      <w:pPr>
        <w:spacing w:after="0" w:line="240" w:lineRule="auto"/>
        <w:rPr>
          <w:rFonts w:ascii="Garamond" w:hAnsi="Garamond"/>
          <w:color w:val="000000" w:themeColor="text1"/>
          <w:sz w:val="24"/>
        </w:rPr>
      </w:pPr>
      <w:r w:rsidRPr="00011E18">
        <w:rPr>
          <w:rFonts w:ascii="Garamond" w:hAnsi="Garamond"/>
          <w:color w:val="000000" w:themeColor="text1"/>
          <w:sz w:val="24"/>
        </w:rPr>
        <w:t>Interior Designer</w:t>
      </w:r>
    </w:p>
    <w:p w14:paraId="4E2C248D" w14:textId="4AA011A1" w:rsidR="00F72F00" w:rsidRDefault="00F72F00" w:rsidP="00011E18">
      <w:pPr>
        <w:pStyle w:val="ListParagraph"/>
        <w:numPr>
          <w:ilvl w:val="0"/>
          <w:numId w:val="4"/>
        </w:numPr>
        <w:rPr>
          <w:rFonts w:ascii="Garamond" w:hAnsi="Garamond"/>
          <w:color w:val="000000" w:themeColor="text1"/>
          <w:sz w:val="24"/>
        </w:rPr>
      </w:pPr>
      <w:r>
        <w:rPr>
          <w:rFonts w:ascii="Garamond" w:hAnsi="Garamond"/>
          <w:color w:val="000000" w:themeColor="text1"/>
          <w:sz w:val="24"/>
        </w:rPr>
        <w:t xml:space="preserve">Decorate the building </w:t>
      </w:r>
      <w:r w:rsidR="00382325">
        <w:rPr>
          <w:rFonts w:ascii="Garamond" w:hAnsi="Garamond"/>
          <w:color w:val="000000" w:themeColor="text1"/>
          <w:sz w:val="24"/>
        </w:rPr>
        <w:t xml:space="preserve">in </w:t>
      </w:r>
      <w:r>
        <w:rPr>
          <w:rFonts w:ascii="Garamond" w:hAnsi="Garamond"/>
          <w:color w:val="000000" w:themeColor="text1"/>
          <w:sz w:val="24"/>
        </w:rPr>
        <w:t>a manner that reflects the school’s mission</w:t>
      </w:r>
      <w:r w:rsidR="009605BD">
        <w:rPr>
          <w:rFonts w:ascii="Garamond" w:hAnsi="Garamond"/>
          <w:color w:val="000000" w:themeColor="text1"/>
          <w:sz w:val="24"/>
        </w:rPr>
        <w:t>, including coordinating with staff to help with displaying student work a</w:t>
      </w:r>
      <w:r w:rsidR="00CB46DA">
        <w:rPr>
          <w:rFonts w:ascii="Garamond" w:hAnsi="Garamond"/>
          <w:color w:val="000000" w:themeColor="text1"/>
          <w:sz w:val="24"/>
        </w:rPr>
        <w:t>nd</w:t>
      </w:r>
      <w:r w:rsidR="009605BD">
        <w:rPr>
          <w:rFonts w:ascii="Garamond" w:hAnsi="Garamond"/>
          <w:color w:val="000000" w:themeColor="text1"/>
          <w:sz w:val="24"/>
        </w:rPr>
        <w:t xml:space="preserve"> bulletin boards as needed</w:t>
      </w:r>
    </w:p>
    <w:p w14:paraId="547AF718" w14:textId="22E92187" w:rsidR="00F72F00" w:rsidRPr="00F72F00" w:rsidRDefault="00F72F00" w:rsidP="00011E18">
      <w:pPr>
        <w:pStyle w:val="ListParagraph"/>
        <w:numPr>
          <w:ilvl w:val="0"/>
          <w:numId w:val="4"/>
        </w:numPr>
        <w:rPr>
          <w:rFonts w:ascii="Garamond" w:hAnsi="Garamond"/>
          <w:color w:val="000000" w:themeColor="text1"/>
          <w:sz w:val="24"/>
        </w:rPr>
      </w:pPr>
      <w:r>
        <w:rPr>
          <w:rFonts w:ascii="Garamond" w:hAnsi="Garamond"/>
          <w:color w:val="000000" w:themeColor="text1"/>
          <w:sz w:val="24"/>
        </w:rPr>
        <w:t>Advise the</w:t>
      </w:r>
      <w:r w:rsidR="00011E18">
        <w:rPr>
          <w:rFonts w:ascii="Garamond" w:hAnsi="Garamond"/>
          <w:color w:val="000000" w:themeColor="text1"/>
          <w:sz w:val="24"/>
        </w:rPr>
        <w:t xml:space="preserve"> Board on furniture purchasing</w:t>
      </w:r>
    </w:p>
    <w:p w14:paraId="142738A3" w14:textId="77777777" w:rsidR="00E9404B" w:rsidRDefault="00E9404B" w:rsidP="00F34EAF">
      <w:pPr>
        <w:spacing w:after="0" w:line="240" w:lineRule="auto"/>
        <w:rPr>
          <w:rFonts w:ascii="Garamond" w:hAnsi="Garamond"/>
          <w:color w:val="000000" w:themeColor="text1"/>
          <w:sz w:val="24"/>
        </w:rPr>
      </w:pPr>
    </w:p>
    <w:p w14:paraId="7C0024A9" w14:textId="68397F17" w:rsidR="000B6BD1" w:rsidRDefault="000B6BD1" w:rsidP="00F34EAF">
      <w:pPr>
        <w:spacing w:after="0" w:line="240" w:lineRule="auto"/>
        <w:rPr>
          <w:rFonts w:ascii="Garamond" w:hAnsi="Garamond"/>
          <w:color w:val="000000" w:themeColor="text1"/>
          <w:sz w:val="24"/>
        </w:rPr>
      </w:pPr>
      <w:r>
        <w:rPr>
          <w:rFonts w:ascii="Garamond" w:hAnsi="Garamond"/>
          <w:color w:val="000000" w:themeColor="text1"/>
          <w:sz w:val="24"/>
        </w:rPr>
        <w:t>Boo</w:t>
      </w:r>
      <w:r w:rsidR="00950D35">
        <w:rPr>
          <w:rFonts w:ascii="Garamond" w:hAnsi="Garamond"/>
          <w:color w:val="000000" w:themeColor="text1"/>
          <w:sz w:val="24"/>
        </w:rPr>
        <w:t>k</w:t>
      </w:r>
      <w:r>
        <w:rPr>
          <w:rFonts w:ascii="Garamond" w:hAnsi="Garamond"/>
          <w:color w:val="000000" w:themeColor="text1"/>
          <w:sz w:val="24"/>
        </w:rPr>
        <w:t>keeper</w:t>
      </w:r>
    </w:p>
    <w:p w14:paraId="592EC410" w14:textId="362BAD84" w:rsidR="000E298B" w:rsidRDefault="000E298B" w:rsidP="000E298B">
      <w:pPr>
        <w:pStyle w:val="ListParagraph"/>
        <w:numPr>
          <w:ilvl w:val="0"/>
          <w:numId w:val="4"/>
        </w:numPr>
        <w:rPr>
          <w:rFonts w:ascii="Garamond" w:hAnsi="Garamond"/>
          <w:color w:val="000000" w:themeColor="text1"/>
          <w:sz w:val="24"/>
        </w:rPr>
      </w:pPr>
      <w:r>
        <w:rPr>
          <w:rFonts w:ascii="Garamond" w:hAnsi="Garamond"/>
          <w:color w:val="000000" w:themeColor="text1"/>
          <w:sz w:val="24"/>
        </w:rPr>
        <w:t xml:space="preserve">Ensures that the Frederick Classical Charter School, </w:t>
      </w:r>
      <w:proofErr w:type="spellStart"/>
      <w:r>
        <w:rPr>
          <w:rFonts w:ascii="Garamond" w:hAnsi="Garamond"/>
          <w:color w:val="000000" w:themeColor="text1"/>
          <w:sz w:val="24"/>
        </w:rPr>
        <w:t>Inc’s</w:t>
      </w:r>
      <w:proofErr w:type="spellEnd"/>
      <w:r>
        <w:rPr>
          <w:rFonts w:ascii="Garamond" w:hAnsi="Garamond"/>
          <w:color w:val="000000" w:themeColor="text1"/>
          <w:sz w:val="24"/>
        </w:rPr>
        <w:t xml:space="preserve"> bookkeeping is done in accordance with generally accepted accounting principles.</w:t>
      </w:r>
    </w:p>
    <w:p w14:paraId="44D83425" w14:textId="2446DA50" w:rsidR="009605BD" w:rsidRPr="000E298B" w:rsidRDefault="009605BD" w:rsidP="000E298B">
      <w:pPr>
        <w:pStyle w:val="ListParagraph"/>
        <w:numPr>
          <w:ilvl w:val="0"/>
          <w:numId w:val="4"/>
        </w:numPr>
        <w:rPr>
          <w:rFonts w:ascii="Garamond" w:hAnsi="Garamond"/>
          <w:color w:val="000000" w:themeColor="text1"/>
          <w:sz w:val="24"/>
        </w:rPr>
      </w:pPr>
      <w:r>
        <w:rPr>
          <w:rFonts w:ascii="Garamond" w:hAnsi="Garamond"/>
          <w:color w:val="000000" w:themeColor="text1"/>
          <w:sz w:val="24"/>
        </w:rPr>
        <w:t>Works with the Treasurer to ensure that the school continues to take a fiscally conservative approach and meets its financial goals.</w:t>
      </w:r>
    </w:p>
    <w:p w14:paraId="0AF1A1A1" w14:textId="77777777" w:rsidR="00182913" w:rsidRDefault="00182913" w:rsidP="00F34EAF">
      <w:pPr>
        <w:spacing w:after="0" w:line="240" w:lineRule="auto"/>
        <w:rPr>
          <w:rFonts w:ascii="Garamond" w:hAnsi="Garamond"/>
          <w:color w:val="000000" w:themeColor="text1"/>
          <w:sz w:val="24"/>
        </w:rPr>
      </w:pPr>
    </w:p>
    <w:p w14:paraId="0CCE71EF" w14:textId="5D0C6D9B" w:rsidR="000E298B" w:rsidRDefault="00D061AE" w:rsidP="00F34EAF">
      <w:pPr>
        <w:spacing w:after="0" w:line="240" w:lineRule="auto"/>
        <w:rPr>
          <w:rFonts w:ascii="Garamond" w:hAnsi="Garamond"/>
          <w:color w:val="000000" w:themeColor="text1"/>
          <w:sz w:val="24"/>
        </w:rPr>
      </w:pPr>
      <w:r>
        <w:rPr>
          <w:rFonts w:ascii="Garamond" w:hAnsi="Garamond"/>
          <w:color w:val="000000" w:themeColor="text1"/>
          <w:sz w:val="24"/>
        </w:rPr>
        <w:t>Correspondence</w:t>
      </w:r>
      <w:r w:rsidR="000E298B">
        <w:rPr>
          <w:rFonts w:ascii="Garamond" w:hAnsi="Garamond"/>
          <w:color w:val="000000" w:themeColor="text1"/>
          <w:sz w:val="24"/>
        </w:rPr>
        <w:t xml:space="preserve"> Secretary</w:t>
      </w:r>
    </w:p>
    <w:p w14:paraId="2F109E21" w14:textId="78ACC45F" w:rsidR="000E298B" w:rsidRDefault="000E298B" w:rsidP="000E298B">
      <w:pPr>
        <w:pStyle w:val="ListParagraph"/>
        <w:numPr>
          <w:ilvl w:val="0"/>
          <w:numId w:val="4"/>
        </w:numPr>
        <w:rPr>
          <w:rFonts w:ascii="Garamond" w:hAnsi="Garamond"/>
          <w:color w:val="000000" w:themeColor="text1"/>
          <w:sz w:val="24"/>
        </w:rPr>
      </w:pPr>
      <w:r>
        <w:rPr>
          <w:rFonts w:ascii="Garamond" w:hAnsi="Garamond"/>
          <w:color w:val="000000" w:themeColor="text1"/>
          <w:sz w:val="24"/>
        </w:rPr>
        <w:t>Write the meeting minutes for each Board meeting</w:t>
      </w:r>
      <w:r w:rsidR="00F72F00">
        <w:rPr>
          <w:rFonts w:ascii="Garamond" w:hAnsi="Garamond"/>
          <w:color w:val="000000" w:themeColor="text1"/>
          <w:sz w:val="24"/>
        </w:rPr>
        <w:t xml:space="preserve"> and submit them </w:t>
      </w:r>
      <w:r w:rsidR="00AF5ABB">
        <w:rPr>
          <w:rFonts w:ascii="Garamond" w:hAnsi="Garamond"/>
          <w:color w:val="000000" w:themeColor="text1"/>
          <w:sz w:val="24"/>
        </w:rPr>
        <w:t>to the Board to be disseminated two weeks prior to each Board meeting</w:t>
      </w:r>
      <w:r w:rsidR="00653CD6">
        <w:rPr>
          <w:rFonts w:ascii="Garamond" w:hAnsi="Garamond"/>
          <w:color w:val="000000" w:themeColor="text1"/>
          <w:sz w:val="24"/>
        </w:rPr>
        <w:t>.</w:t>
      </w:r>
    </w:p>
    <w:p w14:paraId="0113B456" w14:textId="54D61510" w:rsidR="00B77D37" w:rsidRDefault="00B77D37" w:rsidP="000E298B">
      <w:pPr>
        <w:pStyle w:val="ListParagraph"/>
        <w:numPr>
          <w:ilvl w:val="0"/>
          <w:numId w:val="4"/>
        </w:numPr>
        <w:rPr>
          <w:rFonts w:ascii="Garamond" w:hAnsi="Garamond"/>
          <w:color w:val="000000" w:themeColor="text1"/>
          <w:sz w:val="24"/>
        </w:rPr>
      </w:pPr>
      <w:r>
        <w:rPr>
          <w:rFonts w:ascii="Garamond" w:hAnsi="Garamond"/>
          <w:color w:val="000000" w:themeColor="text1"/>
          <w:sz w:val="24"/>
        </w:rPr>
        <w:t>Assists the Board in drafting correspondence as needed.</w:t>
      </w:r>
    </w:p>
    <w:p w14:paraId="76C14224" w14:textId="77777777" w:rsidR="009605BD" w:rsidRPr="009605BD" w:rsidRDefault="009605BD" w:rsidP="009605BD">
      <w:pPr>
        <w:pStyle w:val="ListParagraph"/>
        <w:rPr>
          <w:rFonts w:ascii="Garamond" w:hAnsi="Garamond"/>
          <w:color w:val="000000" w:themeColor="text1"/>
          <w:sz w:val="24"/>
        </w:rPr>
      </w:pPr>
    </w:p>
    <w:p w14:paraId="72D2560E" w14:textId="0A3C5C9D" w:rsidR="00182913" w:rsidRDefault="00182913" w:rsidP="00F34EAF">
      <w:pPr>
        <w:spacing w:after="0" w:line="240" w:lineRule="auto"/>
        <w:rPr>
          <w:rFonts w:ascii="Garamond" w:hAnsi="Garamond"/>
          <w:color w:val="000000" w:themeColor="text1"/>
          <w:sz w:val="24"/>
        </w:rPr>
      </w:pPr>
      <w:r>
        <w:rPr>
          <w:rFonts w:ascii="Garamond" w:hAnsi="Garamond"/>
          <w:color w:val="000000" w:themeColor="text1"/>
          <w:sz w:val="24"/>
        </w:rPr>
        <w:t>Procurement Officer</w:t>
      </w:r>
    </w:p>
    <w:p w14:paraId="2B8F2AEF" w14:textId="490E9BD4" w:rsidR="000E298B" w:rsidRDefault="000E298B" w:rsidP="000E298B">
      <w:pPr>
        <w:pStyle w:val="ListParagraph"/>
        <w:numPr>
          <w:ilvl w:val="0"/>
          <w:numId w:val="4"/>
        </w:numPr>
        <w:rPr>
          <w:rFonts w:ascii="Garamond" w:hAnsi="Garamond"/>
          <w:color w:val="000000" w:themeColor="text1"/>
          <w:sz w:val="24"/>
        </w:rPr>
      </w:pPr>
      <w:r>
        <w:rPr>
          <w:rFonts w:ascii="Garamond" w:hAnsi="Garamond"/>
          <w:color w:val="000000" w:themeColor="text1"/>
          <w:sz w:val="24"/>
        </w:rPr>
        <w:t>Order all needed supplies from vendors and coordinate with the Bookkeeper to ensure that all necessary accounting entries are made.</w:t>
      </w:r>
    </w:p>
    <w:p w14:paraId="16F673F0" w14:textId="52422587" w:rsidR="00AF5ABB" w:rsidRDefault="00AF5ABB" w:rsidP="000E298B">
      <w:pPr>
        <w:pStyle w:val="ListParagraph"/>
        <w:numPr>
          <w:ilvl w:val="0"/>
          <w:numId w:val="4"/>
        </w:numPr>
        <w:rPr>
          <w:rFonts w:ascii="Garamond" w:hAnsi="Garamond"/>
          <w:color w:val="000000" w:themeColor="text1"/>
          <w:sz w:val="24"/>
        </w:rPr>
      </w:pPr>
      <w:r>
        <w:rPr>
          <w:rFonts w:ascii="Garamond" w:hAnsi="Garamond"/>
          <w:color w:val="000000" w:themeColor="text1"/>
          <w:sz w:val="24"/>
        </w:rPr>
        <w:t xml:space="preserve">Regularly communicates with </w:t>
      </w:r>
      <w:r w:rsidR="004C5879">
        <w:rPr>
          <w:rFonts w:ascii="Garamond" w:hAnsi="Garamond"/>
          <w:color w:val="000000" w:themeColor="text1"/>
          <w:sz w:val="24"/>
        </w:rPr>
        <w:t>Head of School</w:t>
      </w:r>
      <w:r>
        <w:rPr>
          <w:rFonts w:ascii="Garamond" w:hAnsi="Garamond"/>
          <w:color w:val="000000" w:themeColor="text1"/>
          <w:sz w:val="24"/>
        </w:rPr>
        <w:t xml:space="preserve"> about needed supplies</w:t>
      </w:r>
    </w:p>
    <w:p w14:paraId="07CA88BF" w14:textId="363FB3AD" w:rsidR="00AF5ABB" w:rsidRPr="000E298B" w:rsidRDefault="00AF5ABB" w:rsidP="000E298B">
      <w:pPr>
        <w:pStyle w:val="ListParagraph"/>
        <w:numPr>
          <w:ilvl w:val="0"/>
          <w:numId w:val="4"/>
        </w:numPr>
        <w:rPr>
          <w:rFonts w:ascii="Garamond" w:hAnsi="Garamond"/>
          <w:color w:val="000000" w:themeColor="text1"/>
          <w:sz w:val="24"/>
        </w:rPr>
      </w:pPr>
      <w:r>
        <w:rPr>
          <w:rFonts w:ascii="Garamond" w:hAnsi="Garamond"/>
          <w:color w:val="000000" w:themeColor="text1"/>
          <w:sz w:val="24"/>
        </w:rPr>
        <w:t>Takes inventory of supplies as needed</w:t>
      </w:r>
    </w:p>
    <w:p w14:paraId="2C8B553E" w14:textId="77777777" w:rsidR="000B6BD1" w:rsidRDefault="000B6BD1" w:rsidP="00F34EAF">
      <w:pPr>
        <w:spacing w:after="0" w:line="240" w:lineRule="auto"/>
        <w:rPr>
          <w:rFonts w:ascii="Garamond" w:hAnsi="Garamond"/>
          <w:color w:val="000000" w:themeColor="text1"/>
          <w:sz w:val="24"/>
        </w:rPr>
      </w:pPr>
    </w:p>
    <w:p w14:paraId="0CDF8970" w14:textId="76A84043" w:rsidR="00E9404B" w:rsidRDefault="00E9404B" w:rsidP="00F34EAF">
      <w:pPr>
        <w:spacing w:after="0" w:line="240" w:lineRule="auto"/>
        <w:rPr>
          <w:rFonts w:ascii="Garamond" w:hAnsi="Garamond"/>
          <w:color w:val="000000" w:themeColor="text1"/>
          <w:sz w:val="24"/>
        </w:rPr>
      </w:pPr>
      <w:r>
        <w:rPr>
          <w:rFonts w:ascii="Garamond" w:hAnsi="Garamond"/>
          <w:color w:val="000000" w:themeColor="text1"/>
          <w:sz w:val="24"/>
        </w:rPr>
        <w:t>Contract Compliance Officer</w:t>
      </w:r>
    </w:p>
    <w:p w14:paraId="507CF2E0" w14:textId="641C7E02" w:rsidR="000E298B" w:rsidRDefault="000E298B" w:rsidP="000E298B">
      <w:pPr>
        <w:pStyle w:val="ListParagraph"/>
        <w:numPr>
          <w:ilvl w:val="0"/>
          <w:numId w:val="4"/>
        </w:numPr>
        <w:rPr>
          <w:rFonts w:ascii="Garamond" w:hAnsi="Garamond"/>
          <w:color w:val="000000" w:themeColor="text1"/>
          <w:sz w:val="24"/>
        </w:rPr>
      </w:pPr>
      <w:r>
        <w:rPr>
          <w:rFonts w:ascii="Garamond" w:hAnsi="Garamond"/>
          <w:color w:val="000000" w:themeColor="text1"/>
          <w:sz w:val="24"/>
        </w:rPr>
        <w:t>Produce</w:t>
      </w:r>
      <w:r w:rsidR="00AF5ABB">
        <w:rPr>
          <w:rFonts w:ascii="Garamond" w:hAnsi="Garamond"/>
          <w:color w:val="000000" w:themeColor="text1"/>
          <w:sz w:val="24"/>
        </w:rPr>
        <w:t>s a checklist of all contractual obligations</w:t>
      </w:r>
    </w:p>
    <w:p w14:paraId="43001722" w14:textId="5DC209A1" w:rsidR="00E9404B" w:rsidRPr="00AF5ABB" w:rsidRDefault="00AF5ABB" w:rsidP="00624EF3">
      <w:pPr>
        <w:pStyle w:val="ListParagraph"/>
        <w:numPr>
          <w:ilvl w:val="0"/>
          <w:numId w:val="4"/>
        </w:numPr>
        <w:rPr>
          <w:rFonts w:ascii="Garamond" w:hAnsi="Garamond"/>
          <w:color w:val="000000" w:themeColor="text1"/>
          <w:sz w:val="24"/>
        </w:rPr>
      </w:pPr>
      <w:r w:rsidRPr="00AF5ABB">
        <w:rPr>
          <w:rFonts w:ascii="Garamond" w:hAnsi="Garamond"/>
          <w:color w:val="000000" w:themeColor="text1"/>
          <w:sz w:val="24"/>
        </w:rPr>
        <w:t>Provides a report to the Board on at least a quarterly basis as to the attainment of the goals in the checklist.</w:t>
      </w:r>
    </w:p>
    <w:p w14:paraId="75845A00" w14:textId="77777777" w:rsidR="00E9404B" w:rsidRDefault="00E9404B" w:rsidP="00F34EAF">
      <w:pPr>
        <w:spacing w:after="0" w:line="240" w:lineRule="auto"/>
        <w:rPr>
          <w:rFonts w:ascii="Garamond" w:hAnsi="Garamond"/>
          <w:i/>
          <w:color w:val="000000" w:themeColor="text1"/>
          <w:sz w:val="24"/>
        </w:rPr>
      </w:pPr>
    </w:p>
    <w:p w14:paraId="284DCAB3" w14:textId="34B6702A" w:rsidR="00E9404B" w:rsidRDefault="00E43197" w:rsidP="00F34EAF">
      <w:pPr>
        <w:spacing w:after="0" w:line="240" w:lineRule="auto"/>
        <w:rPr>
          <w:rFonts w:ascii="Garamond" w:hAnsi="Garamond"/>
          <w:i/>
          <w:color w:val="000000" w:themeColor="text1"/>
          <w:sz w:val="24"/>
        </w:rPr>
      </w:pPr>
      <w:r>
        <w:rPr>
          <w:rFonts w:ascii="Garamond" w:hAnsi="Garamond"/>
          <w:i/>
          <w:color w:val="000000" w:themeColor="text1"/>
          <w:sz w:val="24"/>
        </w:rPr>
        <w:t>Staff</w:t>
      </w:r>
    </w:p>
    <w:p w14:paraId="61AE7375" w14:textId="45EFF434" w:rsidR="0067022C" w:rsidRPr="0067022C" w:rsidRDefault="0067022C" w:rsidP="00F34EAF">
      <w:pPr>
        <w:spacing w:after="0" w:line="240" w:lineRule="auto"/>
        <w:rPr>
          <w:rFonts w:ascii="Garamond" w:hAnsi="Garamond"/>
          <w:color w:val="000000" w:themeColor="text1"/>
          <w:sz w:val="24"/>
        </w:rPr>
      </w:pPr>
      <w:r w:rsidRPr="0067022C">
        <w:rPr>
          <w:rFonts w:ascii="Garamond" w:hAnsi="Garamond"/>
          <w:color w:val="000000" w:themeColor="text1"/>
          <w:sz w:val="24"/>
        </w:rPr>
        <w:t>All Staff</w:t>
      </w:r>
    </w:p>
    <w:p w14:paraId="7C904690" w14:textId="562E15F8" w:rsidR="0067022C" w:rsidRPr="0067022C" w:rsidRDefault="0067022C" w:rsidP="0067022C">
      <w:pPr>
        <w:pStyle w:val="ListParagraph"/>
        <w:numPr>
          <w:ilvl w:val="0"/>
          <w:numId w:val="13"/>
        </w:numPr>
        <w:rPr>
          <w:rFonts w:ascii="Garamond" w:hAnsi="Garamond"/>
          <w:i/>
          <w:color w:val="000000" w:themeColor="text1"/>
          <w:sz w:val="24"/>
        </w:rPr>
      </w:pPr>
      <w:r>
        <w:rPr>
          <w:rFonts w:ascii="Garamond" w:hAnsi="Garamond"/>
          <w:color w:val="000000" w:themeColor="text1"/>
          <w:sz w:val="24"/>
        </w:rPr>
        <w:t>Model and live out the mottoes and slogans described in the application</w:t>
      </w:r>
    </w:p>
    <w:p w14:paraId="21784C54" w14:textId="77777777" w:rsidR="0067022C" w:rsidRDefault="0067022C" w:rsidP="00F34EAF">
      <w:pPr>
        <w:spacing w:after="0" w:line="240" w:lineRule="auto"/>
        <w:rPr>
          <w:rFonts w:ascii="Garamond" w:hAnsi="Garamond"/>
          <w:i/>
          <w:color w:val="000000" w:themeColor="text1"/>
          <w:sz w:val="24"/>
        </w:rPr>
      </w:pPr>
    </w:p>
    <w:p w14:paraId="7B20CF1C" w14:textId="55F9D2FF" w:rsidR="00E43197" w:rsidRPr="00E43197" w:rsidRDefault="00E43197" w:rsidP="00F34EAF">
      <w:pPr>
        <w:spacing w:after="0" w:line="240" w:lineRule="auto"/>
        <w:rPr>
          <w:rFonts w:ascii="Garamond" w:hAnsi="Garamond"/>
          <w:color w:val="000000" w:themeColor="text1"/>
          <w:sz w:val="24"/>
        </w:rPr>
      </w:pPr>
      <w:r>
        <w:rPr>
          <w:rFonts w:ascii="Garamond" w:hAnsi="Garamond"/>
          <w:color w:val="000000" w:themeColor="text1"/>
          <w:sz w:val="24"/>
        </w:rPr>
        <w:t>Head of School</w:t>
      </w:r>
    </w:p>
    <w:p w14:paraId="395D95DD" w14:textId="1929BCA5" w:rsidR="00E43197" w:rsidRDefault="00E43197" w:rsidP="000E298B">
      <w:pPr>
        <w:pStyle w:val="ListParagraph"/>
        <w:numPr>
          <w:ilvl w:val="0"/>
          <w:numId w:val="4"/>
        </w:numPr>
        <w:rPr>
          <w:rFonts w:ascii="Garamond" w:hAnsi="Garamond"/>
          <w:color w:val="000000" w:themeColor="text1"/>
          <w:sz w:val="24"/>
        </w:rPr>
      </w:pPr>
      <w:r>
        <w:rPr>
          <w:rFonts w:ascii="Garamond" w:hAnsi="Garamond"/>
          <w:color w:val="000000" w:themeColor="text1"/>
          <w:sz w:val="24"/>
        </w:rPr>
        <w:t>Meet or exceed all of the criteria listed on the evaluation for the Head of School</w:t>
      </w:r>
    </w:p>
    <w:p w14:paraId="39E3E5BE" w14:textId="352FB817" w:rsidR="000E298B" w:rsidRDefault="000E298B" w:rsidP="000E298B">
      <w:pPr>
        <w:pStyle w:val="ListParagraph"/>
        <w:numPr>
          <w:ilvl w:val="0"/>
          <w:numId w:val="4"/>
        </w:numPr>
        <w:rPr>
          <w:rFonts w:ascii="Garamond" w:hAnsi="Garamond"/>
          <w:color w:val="000000" w:themeColor="text1"/>
          <w:sz w:val="24"/>
        </w:rPr>
      </w:pPr>
      <w:r>
        <w:rPr>
          <w:rFonts w:ascii="Garamond" w:hAnsi="Garamond"/>
          <w:color w:val="000000" w:themeColor="text1"/>
          <w:sz w:val="24"/>
        </w:rPr>
        <w:t>Approve</w:t>
      </w:r>
      <w:r w:rsidR="006A1FB0">
        <w:rPr>
          <w:rFonts w:ascii="Garamond" w:hAnsi="Garamond"/>
          <w:color w:val="000000" w:themeColor="text1"/>
          <w:sz w:val="24"/>
        </w:rPr>
        <w:t xml:space="preserve"> </w:t>
      </w:r>
      <w:r>
        <w:rPr>
          <w:rFonts w:ascii="Garamond" w:hAnsi="Garamond"/>
          <w:color w:val="000000" w:themeColor="text1"/>
          <w:sz w:val="24"/>
        </w:rPr>
        <w:t xml:space="preserve">all expenditures </w:t>
      </w:r>
      <w:r w:rsidR="006A1FB0">
        <w:rPr>
          <w:rFonts w:ascii="Garamond" w:hAnsi="Garamond"/>
          <w:color w:val="000000" w:themeColor="text1"/>
          <w:sz w:val="24"/>
        </w:rPr>
        <w:t xml:space="preserve">that are </w:t>
      </w:r>
      <w:r>
        <w:rPr>
          <w:rFonts w:ascii="Garamond" w:hAnsi="Garamond"/>
          <w:color w:val="000000" w:themeColor="text1"/>
          <w:sz w:val="24"/>
        </w:rPr>
        <w:t>in accordance with the Boards’ annual budget; each year the Board may approve a discretionary</w:t>
      </w:r>
      <w:r w:rsidR="007B1742">
        <w:rPr>
          <w:rFonts w:ascii="Garamond" w:hAnsi="Garamond"/>
          <w:color w:val="000000" w:themeColor="text1"/>
          <w:sz w:val="24"/>
        </w:rPr>
        <w:t xml:space="preserve"> budget </w:t>
      </w:r>
      <w:r>
        <w:rPr>
          <w:rFonts w:ascii="Garamond" w:hAnsi="Garamond"/>
          <w:color w:val="000000" w:themeColor="text1"/>
          <w:sz w:val="24"/>
        </w:rPr>
        <w:t>for the Head of School to use as needed and without approval from the Board.</w:t>
      </w:r>
    </w:p>
    <w:p w14:paraId="2EFFC825" w14:textId="3A0D882B" w:rsidR="002C51D6" w:rsidRDefault="002C51D6" w:rsidP="000E298B">
      <w:pPr>
        <w:pStyle w:val="ListParagraph"/>
        <w:numPr>
          <w:ilvl w:val="0"/>
          <w:numId w:val="4"/>
        </w:numPr>
        <w:rPr>
          <w:rFonts w:ascii="Garamond" w:hAnsi="Garamond"/>
          <w:color w:val="000000" w:themeColor="text1"/>
          <w:sz w:val="24"/>
        </w:rPr>
      </w:pPr>
      <w:r>
        <w:rPr>
          <w:rFonts w:ascii="Garamond" w:hAnsi="Garamond"/>
          <w:color w:val="000000" w:themeColor="text1"/>
          <w:sz w:val="24"/>
        </w:rPr>
        <w:t>Works in conjunction with the Board as needed to plan and execute professional development.</w:t>
      </w:r>
    </w:p>
    <w:p w14:paraId="57476ED0" w14:textId="6A84D52A" w:rsidR="000E298B" w:rsidRDefault="004C5879" w:rsidP="006A1FB0">
      <w:pPr>
        <w:pStyle w:val="ListParagraph"/>
        <w:numPr>
          <w:ilvl w:val="0"/>
          <w:numId w:val="4"/>
        </w:numPr>
        <w:rPr>
          <w:rFonts w:ascii="Garamond" w:hAnsi="Garamond"/>
          <w:color w:val="000000" w:themeColor="text1"/>
          <w:sz w:val="24"/>
        </w:rPr>
      </w:pPr>
      <w:r>
        <w:rPr>
          <w:rFonts w:ascii="Garamond" w:hAnsi="Garamond"/>
          <w:color w:val="000000" w:themeColor="text1"/>
          <w:sz w:val="24"/>
        </w:rPr>
        <w:t>Regularly communicate with the Board</w:t>
      </w:r>
    </w:p>
    <w:p w14:paraId="0E710372" w14:textId="6238CFCB" w:rsidR="007D3317" w:rsidRDefault="007D3317" w:rsidP="006A1FB0">
      <w:pPr>
        <w:pStyle w:val="ListParagraph"/>
        <w:numPr>
          <w:ilvl w:val="0"/>
          <w:numId w:val="4"/>
        </w:numPr>
        <w:rPr>
          <w:rFonts w:ascii="Garamond" w:hAnsi="Garamond"/>
          <w:color w:val="000000" w:themeColor="text1"/>
          <w:sz w:val="24"/>
        </w:rPr>
      </w:pPr>
      <w:r>
        <w:rPr>
          <w:rFonts w:ascii="Garamond" w:hAnsi="Garamond"/>
          <w:color w:val="000000" w:themeColor="text1"/>
          <w:sz w:val="24"/>
        </w:rPr>
        <w:t>Work with the Board to plan the content of the Summer Institute, and execute the plan</w:t>
      </w:r>
    </w:p>
    <w:p w14:paraId="2D815F84" w14:textId="77FF2E62" w:rsidR="0086602B" w:rsidRPr="006A1FB0" w:rsidRDefault="0086602B" w:rsidP="006A1FB0">
      <w:pPr>
        <w:pStyle w:val="ListParagraph"/>
        <w:numPr>
          <w:ilvl w:val="0"/>
          <w:numId w:val="4"/>
        </w:numPr>
        <w:rPr>
          <w:rFonts w:ascii="Garamond" w:hAnsi="Garamond"/>
          <w:color w:val="000000" w:themeColor="text1"/>
          <w:sz w:val="24"/>
        </w:rPr>
      </w:pPr>
      <w:r>
        <w:rPr>
          <w:rFonts w:ascii="Garamond" w:hAnsi="Garamond"/>
          <w:color w:val="000000" w:themeColor="text1"/>
          <w:sz w:val="24"/>
        </w:rPr>
        <w:t>Acts as the primary recruiter for new staff</w:t>
      </w:r>
    </w:p>
    <w:p w14:paraId="7146208E" w14:textId="77777777" w:rsidR="00FB787E" w:rsidRDefault="00FB787E" w:rsidP="00F34EAF">
      <w:pPr>
        <w:spacing w:after="0" w:line="240" w:lineRule="auto"/>
        <w:rPr>
          <w:rFonts w:ascii="Garamond" w:hAnsi="Garamond"/>
          <w:color w:val="000000" w:themeColor="text1"/>
          <w:sz w:val="24"/>
        </w:rPr>
      </w:pPr>
    </w:p>
    <w:p w14:paraId="2A5BDA14" w14:textId="38FB6AFE" w:rsidR="00FB787E" w:rsidRDefault="00E9404B" w:rsidP="00F34EAF">
      <w:pPr>
        <w:spacing w:after="0" w:line="240" w:lineRule="auto"/>
        <w:rPr>
          <w:rFonts w:ascii="Garamond" w:hAnsi="Garamond"/>
          <w:color w:val="000000" w:themeColor="text1"/>
          <w:sz w:val="24"/>
        </w:rPr>
      </w:pPr>
      <w:r w:rsidRPr="00E43197">
        <w:rPr>
          <w:rFonts w:ascii="Garamond" w:hAnsi="Garamond"/>
          <w:color w:val="000000" w:themeColor="text1"/>
          <w:sz w:val="24"/>
        </w:rPr>
        <w:t>Leadership Team</w:t>
      </w:r>
    </w:p>
    <w:p w14:paraId="5CBE7F81" w14:textId="04EACA65" w:rsidR="008017B8" w:rsidRDefault="008017B8" w:rsidP="00567CE6">
      <w:pPr>
        <w:pStyle w:val="ListParagraph"/>
        <w:numPr>
          <w:ilvl w:val="0"/>
          <w:numId w:val="10"/>
        </w:numPr>
        <w:rPr>
          <w:rFonts w:ascii="Garamond" w:hAnsi="Garamond"/>
          <w:color w:val="000000" w:themeColor="text1"/>
          <w:sz w:val="24"/>
        </w:rPr>
      </w:pPr>
      <w:r>
        <w:rPr>
          <w:rFonts w:ascii="Garamond" w:hAnsi="Garamond"/>
          <w:color w:val="000000" w:themeColor="text1"/>
          <w:sz w:val="24"/>
        </w:rPr>
        <w:t>Ensure that all aspects of our academic program outlined in our application are fulfilled</w:t>
      </w:r>
    </w:p>
    <w:p w14:paraId="6A3B9F25" w14:textId="132E5501" w:rsidR="00567CE6" w:rsidRDefault="008017B8" w:rsidP="00567CE6">
      <w:pPr>
        <w:pStyle w:val="ListParagraph"/>
        <w:numPr>
          <w:ilvl w:val="0"/>
          <w:numId w:val="10"/>
        </w:numPr>
        <w:rPr>
          <w:rFonts w:ascii="Garamond" w:hAnsi="Garamond"/>
          <w:color w:val="000000" w:themeColor="text1"/>
          <w:sz w:val="24"/>
        </w:rPr>
      </w:pPr>
      <w:r>
        <w:rPr>
          <w:rFonts w:ascii="Garamond" w:hAnsi="Garamond"/>
          <w:color w:val="000000" w:themeColor="text1"/>
          <w:sz w:val="24"/>
        </w:rPr>
        <w:t>Monitor progress of the academic program, presenting a report on what topics were able to be taught and how subjects were integrated three times per year: by November 15, February 15, and the end of the school year.</w:t>
      </w:r>
    </w:p>
    <w:p w14:paraId="3B1C99D3" w14:textId="3372CA5D" w:rsidR="008017B8" w:rsidRDefault="008017B8" w:rsidP="00192FB5">
      <w:pPr>
        <w:pStyle w:val="ListParagraph"/>
        <w:numPr>
          <w:ilvl w:val="0"/>
          <w:numId w:val="10"/>
        </w:numPr>
        <w:rPr>
          <w:rFonts w:ascii="Garamond" w:hAnsi="Garamond"/>
          <w:color w:val="000000" w:themeColor="text1"/>
          <w:sz w:val="24"/>
        </w:rPr>
      </w:pPr>
      <w:r>
        <w:rPr>
          <w:rFonts w:ascii="Garamond" w:hAnsi="Garamond"/>
          <w:color w:val="000000" w:themeColor="text1"/>
          <w:sz w:val="24"/>
        </w:rPr>
        <w:t>Make recommendations to the Board with regard to additional books and materials needed.</w:t>
      </w:r>
    </w:p>
    <w:p w14:paraId="15437F70" w14:textId="222C7A39" w:rsidR="00FC5A57" w:rsidRDefault="00FC5A57" w:rsidP="00FC5A57">
      <w:pPr>
        <w:pStyle w:val="ListParagraph"/>
        <w:numPr>
          <w:ilvl w:val="0"/>
          <w:numId w:val="10"/>
        </w:numPr>
        <w:rPr>
          <w:rFonts w:ascii="Garamond" w:hAnsi="Garamond"/>
          <w:color w:val="000000" w:themeColor="text1"/>
          <w:sz w:val="24"/>
        </w:rPr>
      </w:pPr>
      <w:r>
        <w:rPr>
          <w:rFonts w:ascii="Garamond" w:hAnsi="Garamond"/>
          <w:color w:val="000000" w:themeColor="text1"/>
          <w:sz w:val="24"/>
        </w:rPr>
        <w:t>Gather suggestions from teachers in their team and propose needed curricular changes and adjustments to the Board.</w:t>
      </w:r>
    </w:p>
    <w:p w14:paraId="20C9F9B9" w14:textId="77777777" w:rsidR="00FB787E" w:rsidRPr="00E43197" w:rsidRDefault="00FB787E" w:rsidP="00F34EAF">
      <w:pPr>
        <w:spacing w:after="0" w:line="240" w:lineRule="auto"/>
        <w:rPr>
          <w:rFonts w:ascii="Garamond" w:hAnsi="Garamond"/>
          <w:color w:val="000000" w:themeColor="text1"/>
          <w:sz w:val="24"/>
        </w:rPr>
      </w:pPr>
    </w:p>
    <w:p w14:paraId="1EFF3D71" w14:textId="2D3B5533" w:rsidR="00FB787E" w:rsidRDefault="00756381" w:rsidP="00F34EAF">
      <w:pPr>
        <w:spacing w:after="0" w:line="240" w:lineRule="auto"/>
        <w:rPr>
          <w:rFonts w:ascii="Garamond" w:hAnsi="Garamond"/>
          <w:color w:val="000000" w:themeColor="text1"/>
          <w:sz w:val="24"/>
        </w:rPr>
      </w:pPr>
      <w:r w:rsidRPr="00E43197">
        <w:rPr>
          <w:rFonts w:ascii="Garamond" w:hAnsi="Garamond"/>
          <w:color w:val="000000" w:themeColor="text1"/>
          <w:sz w:val="24"/>
        </w:rPr>
        <w:t>Teacher</w:t>
      </w:r>
      <w:r w:rsidR="00E9404B" w:rsidRPr="00E43197">
        <w:rPr>
          <w:rFonts w:ascii="Garamond" w:hAnsi="Garamond"/>
          <w:color w:val="000000" w:themeColor="text1"/>
          <w:sz w:val="24"/>
        </w:rPr>
        <w:t>s</w:t>
      </w:r>
    </w:p>
    <w:p w14:paraId="55CA2B66" w14:textId="12E40109" w:rsidR="00192FB5" w:rsidRDefault="0067022C" w:rsidP="00192FB5">
      <w:pPr>
        <w:pStyle w:val="ListParagraph"/>
        <w:numPr>
          <w:ilvl w:val="0"/>
          <w:numId w:val="11"/>
        </w:numPr>
        <w:rPr>
          <w:rFonts w:ascii="Garamond" w:hAnsi="Garamond"/>
          <w:color w:val="000000" w:themeColor="text1"/>
          <w:sz w:val="24"/>
        </w:rPr>
      </w:pPr>
      <w:r>
        <w:rPr>
          <w:rFonts w:ascii="Garamond" w:hAnsi="Garamond"/>
          <w:color w:val="000000" w:themeColor="text1"/>
          <w:sz w:val="24"/>
        </w:rPr>
        <w:t>Implement the academic program as described in the application, making r</w:t>
      </w:r>
      <w:r w:rsidR="00A5264C">
        <w:rPr>
          <w:rFonts w:ascii="Garamond" w:hAnsi="Garamond"/>
          <w:color w:val="000000" w:themeColor="text1"/>
          <w:sz w:val="24"/>
        </w:rPr>
        <w:t>ecommendations to the Leadership Team</w:t>
      </w:r>
      <w:r w:rsidR="00FC5A57">
        <w:rPr>
          <w:rFonts w:ascii="Garamond" w:hAnsi="Garamond"/>
          <w:color w:val="000000" w:themeColor="text1"/>
          <w:sz w:val="24"/>
        </w:rPr>
        <w:t xml:space="preserve"> in terms of adjustments.</w:t>
      </w:r>
    </w:p>
    <w:p w14:paraId="5871B1DA" w14:textId="30964348" w:rsidR="00820B5B" w:rsidRDefault="00820B5B" w:rsidP="00192FB5">
      <w:pPr>
        <w:pStyle w:val="ListParagraph"/>
        <w:numPr>
          <w:ilvl w:val="0"/>
          <w:numId w:val="11"/>
        </w:numPr>
        <w:rPr>
          <w:rFonts w:ascii="Garamond" w:hAnsi="Garamond"/>
          <w:color w:val="000000" w:themeColor="text1"/>
          <w:sz w:val="24"/>
        </w:rPr>
      </w:pPr>
      <w:r>
        <w:rPr>
          <w:rFonts w:ascii="Garamond" w:hAnsi="Garamond"/>
          <w:color w:val="000000" w:themeColor="text1"/>
          <w:sz w:val="24"/>
        </w:rPr>
        <w:t>Emphasize the true, the good, and the beautiful in everything they do</w:t>
      </w:r>
    </w:p>
    <w:p w14:paraId="1CC0EECF" w14:textId="1737CFE1" w:rsidR="00820B5B" w:rsidRPr="00192FB5" w:rsidRDefault="003749DF" w:rsidP="00192FB5">
      <w:pPr>
        <w:pStyle w:val="ListParagraph"/>
        <w:numPr>
          <w:ilvl w:val="0"/>
          <w:numId w:val="11"/>
        </w:numPr>
        <w:rPr>
          <w:rFonts w:ascii="Garamond" w:hAnsi="Garamond"/>
          <w:color w:val="000000" w:themeColor="text1"/>
          <w:sz w:val="24"/>
        </w:rPr>
      </w:pPr>
      <w:r>
        <w:rPr>
          <w:rFonts w:ascii="Garamond" w:hAnsi="Garamond"/>
          <w:color w:val="000000" w:themeColor="text1"/>
          <w:sz w:val="24"/>
        </w:rPr>
        <w:t>Encourage students to develop their talents and virtues, and reinforce positive behavior through positive praise and by developing relationships with students and engaging them in conversation.</w:t>
      </w:r>
    </w:p>
    <w:p w14:paraId="1F6CD530" w14:textId="77777777" w:rsidR="00E9404B" w:rsidRPr="00E43197" w:rsidRDefault="00E9404B" w:rsidP="00F34EAF">
      <w:pPr>
        <w:spacing w:after="0" w:line="240" w:lineRule="auto"/>
        <w:rPr>
          <w:rFonts w:ascii="Garamond" w:hAnsi="Garamond"/>
          <w:color w:val="000000" w:themeColor="text1"/>
          <w:sz w:val="24"/>
        </w:rPr>
      </w:pPr>
    </w:p>
    <w:p w14:paraId="5840594C" w14:textId="37AE954C" w:rsidR="00E9404B" w:rsidRDefault="00E9404B" w:rsidP="00F34EAF">
      <w:pPr>
        <w:spacing w:after="0" w:line="240" w:lineRule="auto"/>
        <w:rPr>
          <w:rFonts w:ascii="Garamond" w:hAnsi="Garamond"/>
          <w:color w:val="000000" w:themeColor="text1"/>
          <w:sz w:val="24"/>
        </w:rPr>
      </w:pPr>
      <w:r w:rsidRPr="00E43197">
        <w:rPr>
          <w:rFonts w:ascii="Garamond" w:hAnsi="Garamond"/>
          <w:color w:val="000000" w:themeColor="text1"/>
          <w:sz w:val="24"/>
        </w:rPr>
        <w:t>Secretary</w:t>
      </w:r>
    </w:p>
    <w:p w14:paraId="455E0471" w14:textId="6C14DFB7" w:rsidR="00192FB5" w:rsidRDefault="00192FB5" w:rsidP="00192FB5">
      <w:pPr>
        <w:pStyle w:val="ListParagraph"/>
        <w:numPr>
          <w:ilvl w:val="0"/>
          <w:numId w:val="11"/>
        </w:numPr>
        <w:rPr>
          <w:rFonts w:ascii="Garamond" w:hAnsi="Garamond"/>
          <w:color w:val="000000" w:themeColor="text1"/>
          <w:sz w:val="24"/>
        </w:rPr>
      </w:pPr>
      <w:r>
        <w:rPr>
          <w:rFonts w:ascii="Garamond" w:hAnsi="Garamond"/>
          <w:color w:val="000000" w:themeColor="text1"/>
          <w:sz w:val="24"/>
        </w:rPr>
        <w:t>Acts as the face of the school and creates an atmosphere of hospitality the moment students, teachers, and others enter the school</w:t>
      </w:r>
    </w:p>
    <w:p w14:paraId="77D750BC" w14:textId="458FCE81" w:rsidR="00192FB5" w:rsidRPr="00192FB5" w:rsidRDefault="003A19C6" w:rsidP="00192FB5">
      <w:pPr>
        <w:pStyle w:val="ListParagraph"/>
        <w:numPr>
          <w:ilvl w:val="0"/>
          <w:numId w:val="11"/>
        </w:numPr>
        <w:rPr>
          <w:rFonts w:ascii="Garamond" w:hAnsi="Garamond"/>
          <w:color w:val="000000" w:themeColor="text1"/>
          <w:sz w:val="24"/>
        </w:rPr>
      </w:pPr>
      <w:r>
        <w:rPr>
          <w:rFonts w:ascii="Garamond" w:hAnsi="Garamond"/>
          <w:color w:val="000000" w:themeColor="text1"/>
          <w:sz w:val="24"/>
        </w:rPr>
        <w:t>Perform all duties as described in the job description, with the caveat that in the second year of operation the secretary will need to spend less time managing procurement.</w:t>
      </w:r>
    </w:p>
    <w:p w14:paraId="1E861B9C" w14:textId="77777777" w:rsidR="00E9404B" w:rsidRPr="00E43197" w:rsidRDefault="00E9404B" w:rsidP="00F34EAF">
      <w:pPr>
        <w:spacing w:after="0" w:line="240" w:lineRule="auto"/>
        <w:rPr>
          <w:rFonts w:ascii="Garamond" w:hAnsi="Garamond"/>
          <w:color w:val="000000" w:themeColor="text1"/>
          <w:sz w:val="24"/>
        </w:rPr>
      </w:pPr>
    </w:p>
    <w:p w14:paraId="19DDEBEB" w14:textId="71B04B58" w:rsidR="00E9404B" w:rsidRDefault="00E9404B" w:rsidP="00F34EAF">
      <w:pPr>
        <w:spacing w:after="0" w:line="240" w:lineRule="auto"/>
        <w:rPr>
          <w:rFonts w:ascii="Garamond" w:hAnsi="Garamond"/>
          <w:color w:val="000000" w:themeColor="text1"/>
          <w:sz w:val="24"/>
        </w:rPr>
      </w:pPr>
      <w:r w:rsidRPr="00E43197">
        <w:rPr>
          <w:rFonts w:ascii="Garamond" w:hAnsi="Garamond"/>
          <w:color w:val="000000" w:themeColor="text1"/>
          <w:sz w:val="24"/>
        </w:rPr>
        <w:t>Custodian</w:t>
      </w:r>
    </w:p>
    <w:p w14:paraId="34914A40" w14:textId="49D8FE82" w:rsidR="003749DF" w:rsidRDefault="00E86D03" w:rsidP="00192FB5">
      <w:pPr>
        <w:pStyle w:val="ListParagraph"/>
        <w:numPr>
          <w:ilvl w:val="0"/>
          <w:numId w:val="12"/>
        </w:numPr>
        <w:rPr>
          <w:rFonts w:ascii="Garamond" w:hAnsi="Garamond"/>
          <w:color w:val="000000" w:themeColor="text1"/>
          <w:sz w:val="24"/>
        </w:rPr>
      </w:pPr>
      <w:r>
        <w:rPr>
          <w:rFonts w:ascii="Garamond" w:hAnsi="Garamond"/>
          <w:color w:val="000000" w:themeColor="text1"/>
          <w:sz w:val="24"/>
        </w:rPr>
        <w:t>Assumes primary responsibility for ensuring the beauty and cleanliness of the school</w:t>
      </w:r>
    </w:p>
    <w:p w14:paraId="1DD7A546" w14:textId="5920E5ED" w:rsidR="00E86D03" w:rsidRDefault="004C5879" w:rsidP="00192FB5">
      <w:pPr>
        <w:pStyle w:val="ListParagraph"/>
        <w:numPr>
          <w:ilvl w:val="0"/>
          <w:numId w:val="12"/>
        </w:numPr>
        <w:rPr>
          <w:rFonts w:ascii="Garamond" w:hAnsi="Garamond"/>
          <w:color w:val="000000" w:themeColor="text1"/>
          <w:sz w:val="24"/>
        </w:rPr>
      </w:pPr>
      <w:r>
        <w:rPr>
          <w:rFonts w:ascii="Garamond" w:hAnsi="Garamond"/>
          <w:color w:val="000000" w:themeColor="text1"/>
          <w:sz w:val="24"/>
        </w:rPr>
        <w:t>Assists the Head of School in monitoring</w:t>
      </w:r>
      <w:r w:rsidR="002F4381">
        <w:rPr>
          <w:rFonts w:ascii="Garamond" w:hAnsi="Garamond"/>
          <w:color w:val="000000" w:themeColor="text1"/>
          <w:sz w:val="24"/>
        </w:rPr>
        <w:t xml:space="preserve"> resource consumption, including utilities, and suggests ways to reduce it.</w:t>
      </w:r>
    </w:p>
    <w:p w14:paraId="1A4133CF" w14:textId="5B654E17" w:rsidR="00192FB5" w:rsidRPr="00192FB5" w:rsidRDefault="003A19C6" w:rsidP="00192FB5">
      <w:pPr>
        <w:pStyle w:val="ListParagraph"/>
        <w:numPr>
          <w:ilvl w:val="0"/>
          <w:numId w:val="12"/>
        </w:numPr>
        <w:rPr>
          <w:rFonts w:ascii="Garamond" w:hAnsi="Garamond"/>
          <w:color w:val="000000" w:themeColor="text1"/>
          <w:sz w:val="24"/>
        </w:rPr>
      </w:pPr>
      <w:r>
        <w:rPr>
          <w:rFonts w:ascii="Garamond" w:hAnsi="Garamond"/>
          <w:color w:val="000000" w:themeColor="text1"/>
          <w:sz w:val="24"/>
        </w:rPr>
        <w:t>Perform all duties</w:t>
      </w:r>
      <w:r w:rsidR="00820B5B">
        <w:rPr>
          <w:rFonts w:ascii="Garamond" w:hAnsi="Garamond"/>
          <w:color w:val="000000" w:themeColor="text1"/>
          <w:sz w:val="24"/>
        </w:rPr>
        <w:t xml:space="preserve"> as described in the job description.</w:t>
      </w:r>
    </w:p>
    <w:p w14:paraId="09347E2C" w14:textId="77777777" w:rsidR="00756381" w:rsidRDefault="00756381" w:rsidP="00F34EAF">
      <w:pPr>
        <w:spacing w:after="0" w:line="240" w:lineRule="auto"/>
        <w:rPr>
          <w:rFonts w:ascii="Garamond" w:hAnsi="Garamond"/>
          <w:i/>
          <w:color w:val="000000" w:themeColor="text1"/>
          <w:sz w:val="24"/>
        </w:rPr>
      </w:pPr>
    </w:p>
    <w:p w14:paraId="3DD919B4" w14:textId="651CD78D" w:rsidR="00756381" w:rsidRDefault="00E9404B" w:rsidP="00F34EAF">
      <w:pPr>
        <w:spacing w:after="0" w:line="240" w:lineRule="auto"/>
        <w:rPr>
          <w:rFonts w:ascii="Garamond" w:hAnsi="Garamond"/>
          <w:i/>
          <w:color w:val="000000" w:themeColor="text1"/>
          <w:sz w:val="24"/>
        </w:rPr>
      </w:pPr>
      <w:r>
        <w:rPr>
          <w:rFonts w:ascii="Garamond" w:hAnsi="Garamond"/>
          <w:i/>
          <w:color w:val="000000" w:themeColor="text1"/>
          <w:sz w:val="24"/>
        </w:rPr>
        <w:t>Parents</w:t>
      </w:r>
    </w:p>
    <w:p w14:paraId="2DF30792" w14:textId="77777777" w:rsidR="003749DF" w:rsidRPr="003749DF" w:rsidRDefault="003749DF" w:rsidP="003749DF">
      <w:pPr>
        <w:pStyle w:val="ListParagraph"/>
        <w:numPr>
          <w:ilvl w:val="0"/>
          <w:numId w:val="12"/>
        </w:numPr>
        <w:rPr>
          <w:rFonts w:ascii="Garamond" w:hAnsi="Garamond"/>
          <w:i/>
          <w:color w:val="000000" w:themeColor="text1"/>
          <w:sz w:val="24"/>
        </w:rPr>
      </w:pPr>
      <w:r>
        <w:rPr>
          <w:rFonts w:ascii="Garamond" w:hAnsi="Garamond"/>
          <w:color w:val="000000" w:themeColor="text1"/>
          <w:sz w:val="24"/>
        </w:rPr>
        <w:t>Serve as your child’s primary teacher</w:t>
      </w:r>
    </w:p>
    <w:p w14:paraId="7F16A3DA" w14:textId="617D14AD" w:rsidR="003749DF" w:rsidRDefault="003749DF" w:rsidP="003749DF">
      <w:pPr>
        <w:pStyle w:val="ListParagraph"/>
        <w:numPr>
          <w:ilvl w:val="0"/>
          <w:numId w:val="12"/>
        </w:numPr>
        <w:rPr>
          <w:rFonts w:ascii="Garamond" w:hAnsi="Garamond"/>
          <w:color w:val="000000" w:themeColor="text1"/>
          <w:sz w:val="24"/>
        </w:rPr>
      </w:pPr>
      <w:r>
        <w:rPr>
          <w:rFonts w:ascii="Garamond" w:hAnsi="Garamond"/>
          <w:color w:val="000000" w:themeColor="text1"/>
          <w:sz w:val="24"/>
        </w:rPr>
        <w:t xml:space="preserve">Encourage </w:t>
      </w:r>
      <w:r w:rsidR="00563F2E">
        <w:rPr>
          <w:rFonts w:ascii="Garamond" w:hAnsi="Garamond"/>
          <w:color w:val="000000" w:themeColor="text1"/>
          <w:sz w:val="24"/>
        </w:rPr>
        <w:t>your children</w:t>
      </w:r>
      <w:r>
        <w:rPr>
          <w:rFonts w:ascii="Garamond" w:hAnsi="Garamond"/>
          <w:color w:val="000000" w:themeColor="text1"/>
          <w:sz w:val="24"/>
        </w:rPr>
        <w:t xml:space="preserve"> to develop their talents and virtues, and reinforce positive behavior through positive praise and by developing relationships with </w:t>
      </w:r>
      <w:r w:rsidR="00563F2E">
        <w:rPr>
          <w:rFonts w:ascii="Garamond" w:hAnsi="Garamond"/>
          <w:color w:val="000000" w:themeColor="text1"/>
          <w:sz w:val="24"/>
        </w:rPr>
        <w:t>them</w:t>
      </w:r>
      <w:r>
        <w:rPr>
          <w:rFonts w:ascii="Garamond" w:hAnsi="Garamond"/>
          <w:color w:val="000000" w:themeColor="text1"/>
          <w:sz w:val="24"/>
        </w:rPr>
        <w:t xml:space="preserve"> and engaging them in conversation.</w:t>
      </w:r>
    </w:p>
    <w:p w14:paraId="44DA59AF" w14:textId="01EC4ED5" w:rsidR="003749DF" w:rsidRPr="00B9335D" w:rsidRDefault="004C5879" w:rsidP="003749DF">
      <w:pPr>
        <w:pStyle w:val="ListParagraph"/>
        <w:numPr>
          <w:ilvl w:val="0"/>
          <w:numId w:val="12"/>
        </w:numPr>
        <w:rPr>
          <w:rFonts w:ascii="Garamond" w:hAnsi="Garamond"/>
          <w:i/>
          <w:color w:val="000000" w:themeColor="text1"/>
          <w:sz w:val="24"/>
        </w:rPr>
      </w:pPr>
      <w:r>
        <w:rPr>
          <w:rFonts w:ascii="Garamond" w:hAnsi="Garamond"/>
          <w:color w:val="000000" w:themeColor="text1"/>
          <w:sz w:val="24"/>
        </w:rPr>
        <w:t>H</w:t>
      </w:r>
      <w:r w:rsidR="003749DF">
        <w:rPr>
          <w:rFonts w:ascii="Garamond" w:hAnsi="Garamond"/>
          <w:color w:val="000000" w:themeColor="text1"/>
          <w:sz w:val="24"/>
        </w:rPr>
        <w:t xml:space="preserve">elp the school </w:t>
      </w:r>
      <w:r>
        <w:rPr>
          <w:rFonts w:ascii="Garamond" w:hAnsi="Garamond"/>
          <w:color w:val="000000" w:themeColor="text1"/>
          <w:sz w:val="24"/>
        </w:rPr>
        <w:t xml:space="preserve">in various ways </w:t>
      </w:r>
      <w:r w:rsidR="003749DF">
        <w:rPr>
          <w:rFonts w:ascii="Garamond" w:hAnsi="Garamond"/>
          <w:color w:val="000000" w:themeColor="text1"/>
          <w:sz w:val="24"/>
        </w:rPr>
        <w:t>at least 20 hours per year.</w:t>
      </w:r>
    </w:p>
    <w:p w14:paraId="46DF9BA8" w14:textId="3A1B7188" w:rsidR="00B9335D" w:rsidRPr="003749DF" w:rsidRDefault="00B9335D" w:rsidP="003749DF">
      <w:pPr>
        <w:pStyle w:val="ListParagraph"/>
        <w:numPr>
          <w:ilvl w:val="0"/>
          <w:numId w:val="12"/>
        </w:numPr>
        <w:rPr>
          <w:rFonts w:ascii="Garamond" w:hAnsi="Garamond"/>
          <w:i/>
          <w:color w:val="000000" w:themeColor="text1"/>
          <w:sz w:val="24"/>
        </w:rPr>
      </w:pPr>
      <w:r>
        <w:rPr>
          <w:rFonts w:ascii="Garamond" w:hAnsi="Garamond"/>
          <w:color w:val="000000" w:themeColor="text1"/>
          <w:sz w:val="24"/>
        </w:rPr>
        <w:t>Become educated about classical education, sch</w:t>
      </w:r>
      <w:r w:rsidR="00826CDD">
        <w:rPr>
          <w:rFonts w:ascii="Garamond" w:hAnsi="Garamond"/>
          <w:color w:val="000000" w:themeColor="text1"/>
          <w:sz w:val="24"/>
        </w:rPr>
        <w:t>ool choice, and charter schools by attending school events and through self-study.</w:t>
      </w:r>
    </w:p>
    <w:p w14:paraId="78488707" w14:textId="77777777" w:rsidR="00756381" w:rsidRDefault="00756381" w:rsidP="00F34EAF">
      <w:pPr>
        <w:spacing w:after="0" w:line="240" w:lineRule="auto"/>
        <w:rPr>
          <w:rFonts w:ascii="Garamond" w:hAnsi="Garamond"/>
          <w:i/>
          <w:color w:val="000000" w:themeColor="text1"/>
          <w:sz w:val="24"/>
        </w:rPr>
      </w:pPr>
    </w:p>
    <w:p w14:paraId="3924BD85" w14:textId="1785AA06" w:rsidR="00756381" w:rsidRDefault="00282FF4" w:rsidP="00F34EAF">
      <w:pPr>
        <w:spacing w:after="0" w:line="240" w:lineRule="auto"/>
        <w:rPr>
          <w:rFonts w:ascii="Garamond" w:hAnsi="Garamond"/>
          <w:i/>
          <w:color w:val="000000" w:themeColor="text1"/>
          <w:sz w:val="24"/>
        </w:rPr>
      </w:pPr>
      <w:r>
        <w:rPr>
          <w:rFonts w:ascii="Garamond" w:hAnsi="Garamond"/>
          <w:i/>
          <w:color w:val="000000" w:themeColor="text1"/>
          <w:sz w:val="24"/>
        </w:rPr>
        <w:t>Students</w:t>
      </w:r>
    </w:p>
    <w:p w14:paraId="47C363A4" w14:textId="2DD27654" w:rsidR="00AB40D7" w:rsidRPr="00AB40D7" w:rsidRDefault="00AB40D7" w:rsidP="00192FB5">
      <w:pPr>
        <w:pStyle w:val="ListParagraph"/>
        <w:numPr>
          <w:ilvl w:val="0"/>
          <w:numId w:val="12"/>
        </w:numPr>
        <w:rPr>
          <w:rFonts w:ascii="Garamond" w:hAnsi="Garamond"/>
          <w:i/>
          <w:color w:val="000000" w:themeColor="text1"/>
          <w:sz w:val="24"/>
        </w:rPr>
      </w:pPr>
      <w:r>
        <w:rPr>
          <w:rFonts w:ascii="Garamond" w:hAnsi="Garamond"/>
          <w:color w:val="000000" w:themeColor="text1"/>
          <w:sz w:val="24"/>
        </w:rPr>
        <w:t>Always do their best</w:t>
      </w:r>
    </w:p>
    <w:p w14:paraId="6102B381" w14:textId="4377CCEC" w:rsidR="00192FB5" w:rsidRPr="00192FB5" w:rsidRDefault="004C5879" w:rsidP="00192FB5">
      <w:pPr>
        <w:pStyle w:val="ListParagraph"/>
        <w:numPr>
          <w:ilvl w:val="0"/>
          <w:numId w:val="12"/>
        </w:numPr>
        <w:rPr>
          <w:rFonts w:ascii="Garamond" w:hAnsi="Garamond"/>
          <w:i/>
          <w:color w:val="000000" w:themeColor="text1"/>
          <w:sz w:val="24"/>
        </w:rPr>
      </w:pPr>
      <w:r>
        <w:rPr>
          <w:rFonts w:ascii="Garamond" w:hAnsi="Garamond"/>
          <w:color w:val="000000" w:themeColor="text1"/>
          <w:sz w:val="24"/>
        </w:rPr>
        <w:t>Complete</w:t>
      </w:r>
      <w:r w:rsidR="00192FB5">
        <w:rPr>
          <w:rFonts w:ascii="Garamond" w:hAnsi="Garamond"/>
          <w:color w:val="000000" w:themeColor="text1"/>
          <w:sz w:val="24"/>
        </w:rPr>
        <w:t xml:space="preserve"> all assigned work with a positive, productive attitude</w:t>
      </w:r>
    </w:p>
    <w:p w14:paraId="444ACB41" w14:textId="77777777" w:rsidR="004C5879" w:rsidRPr="004C5879" w:rsidRDefault="00192FB5" w:rsidP="00192FB5">
      <w:pPr>
        <w:pStyle w:val="ListParagraph"/>
        <w:numPr>
          <w:ilvl w:val="0"/>
          <w:numId w:val="12"/>
        </w:numPr>
        <w:rPr>
          <w:rFonts w:ascii="Garamond" w:hAnsi="Garamond"/>
          <w:i/>
          <w:color w:val="000000" w:themeColor="text1"/>
          <w:sz w:val="24"/>
        </w:rPr>
      </w:pPr>
      <w:r>
        <w:rPr>
          <w:rFonts w:ascii="Garamond" w:hAnsi="Garamond"/>
          <w:color w:val="000000" w:themeColor="text1"/>
          <w:sz w:val="24"/>
        </w:rPr>
        <w:t xml:space="preserve">Comport themselves well </w:t>
      </w:r>
    </w:p>
    <w:p w14:paraId="23DB6976" w14:textId="7FCD211D" w:rsidR="00192FB5" w:rsidRPr="00871FAB" w:rsidRDefault="004C5879" w:rsidP="00192FB5">
      <w:pPr>
        <w:pStyle w:val="ListParagraph"/>
        <w:numPr>
          <w:ilvl w:val="0"/>
          <w:numId w:val="12"/>
        </w:numPr>
        <w:rPr>
          <w:rFonts w:ascii="Garamond" w:hAnsi="Garamond"/>
          <w:i/>
          <w:color w:val="000000" w:themeColor="text1"/>
          <w:sz w:val="24"/>
        </w:rPr>
      </w:pPr>
      <w:r>
        <w:rPr>
          <w:rFonts w:ascii="Garamond" w:hAnsi="Garamond"/>
          <w:color w:val="000000" w:themeColor="text1"/>
          <w:sz w:val="24"/>
        </w:rPr>
        <w:t>S</w:t>
      </w:r>
      <w:r w:rsidR="00192FB5">
        <w:rPr>
          <w:rFonts w:ascii="Garamond" w:hAnsi="Garamond"/>
          <w:color w:val="000000" w:themeColor="text1"/>
          <w:sz w:val="24"/>
        </w:rPr>
        <w:t>eek to develop their talents and virtues</w:t>
      </w:r>
    </w:p>
    <w:p w14:paraId="03ABB57A" w14:textId="6D5DABC9" w:rsidR="00871FAB" w:rsidRPr="00192FB5" w:rsidRDefault="00871FAB" w:rsidP="00192FB5">
      <w:pPr>
        <w:pStyle w:val="ListParagraph"/>
        <w:numPr>
          <w:ilvl w:val="0"/>
          <w:numId w:val="12"/>
        </w:numPr>
        <w:rPr>
          <w:rFonts w:ascii="Garamond" w:hAnsi="Garamond"/>
          <w:i/>
          <w:color w:val="000000" w:themeColor="text1"/>
          <w:sz w:val="24"/>
        </w:rPr>
      </w:pPr>
      <w:r>
        <w:rPr>
          <w:rFonts w:ascii="Garamond" w:hAnsi="Garamond"/>
          <w:color w:val="000000" w:themeColor="text1"/>
          <w:sz w:val="24"/>
        </w:rPr>
        <w:t>Ask for help when they need it</w:t>
      </w:r>
    </w:p>
    <w:p w14:paraId="618B3B47" w14:textId="77777777" w:rsidR="00711696" w:rsidRPr="001019EF" w:rsidRDefault="00711696" w:rsidP="00F34EAF">
      <w:pPr>
        <w:spacing w:after="0" w:line="240" w:lineRule="auto"/>
        <w:rPr>
          <w:rFonts w:ascii="Garamond" w:hAnsi="Garamond"/>
          <w:color w:val="000000" w:themeColor="text1"/>
          <w:sz w:val="24"/>
          <w:u w:val="single"/>
        </w:rPr>
      </w:pPr>
    </w:p>
    <w:p w14:paraId="69A3707A" w14:textId="77777777" w:rsidR="00CB46DA" w:rsidRDefault="00CB46DA" w:rsidP="00F34EAF">
      <w:pPr>
        <w:spacing w:after="0" w:line="240" w:lineRule="auto"/>
        <w:rPr>
          <w:rFonts w:ascii="Garamond" w:hAnsi="Garamond"/>
          <w:b/>
          <w:color w:val="000000" w:themeColor="text1"/>
          <w:sz w:val="24"/>
        </w:rPr>
      </w:pPr>
    </w:p>
    <w:p w14:paraId="71E1DAF3" w14:textId="77777777" w:rsidR="00282FF4" w:rsidRDefault="00282FF4">
      <w:pPr>
        <w:rPr>
          <w:rFonts w:ascii="Garamond" w:hAnsi="Garamond"/>
          <w:b/>
          <w:color w:val="000000" w:themeColor="text1"/>
          <w:sz w:val="24"/>
        </w:rPr>
      </w:pPr>
      <w:r>
        <w:rPr>
          <w:rFonts w:ascii="Garamond" w:hAnsi="Garamond"/>
          <w:b/>
          <w:color w:val="000000" w:themeColor="text1"/>
          <w:sz w:val="24"/>
        </w:rPr>
        <w:br w:type="page"/>
      </w:r>
    </w:p>
    <w:p w14:paraId="356DEB22" w14:textId="7DD86684" w:rsidR="00524563" w:rsidRPr="001019EF" w:rsidRDefault="00B1691C" w:rsidP="00F34EAF">
      <w:pPr>
        <w:spacing w:after="0" w:line="240" w:lineRule="auto"/>
        <w:rPr>
          <w:rFonts w:ascii="Garamond" w:hAnsi="Garamond"/>
          <w:b/>
          <w:color w:val="000000" w:themeColor="text1"/>
          <w:sz w:val="24"/>
        </w:rPr>
      </w:pPr>
      <w:r w:rsidRPr="001019EF">
        <w:rPr>
          <w:rFonts w:ascii="Garamond" w:hAnsi="Garamond"/>
          <w:b/>
          <w:color w:val="000000" w:themeColor="text1"/>
          <w:sz w:val="24"/>
        </w:rPr>
        <w:t>Committees</w:t>
      </w:r>
    </w:p>
    <w:p w14:paraId="54E2571C" w14:textId="588D0DC6" w:rsidR="00BC2F9C" w:rsidRPr="001019EF" w:rsidRDefault="000C5960" w:rsidP="00F34EAF">
      <w:pPr>
        <w:spacing w:after="0" w:line="240" w:lineRule="auto"/>
        <w:rPr>
          <w:rFonts w:ascii="Garamond" w:hAnsi="Garamond"/>
          <w:color w:val="000000" w:themeColor="text1"/>
          <w:sz w:val="24"/>
        </w:rPr>
      </w:pPr>
      <w:r w:rsidRPr="001019EF">
        <w:rPr>
          <w:rFonts w:ascii="Garamond" w:hAnsi="Garamond"/>
          <w:color w:val="000000" w:themeColor="text1"/>
          <w:sz w:val="24"/>
        </w:rPr>
        <w:t xml:space="preserve">The Board of Trustees encourages parents to be involved with its committees, which provide opportunities for involvement similar to a PTA/PTO.  </w:t>
      </w:r>
      <w:r w:rsidR="00BC2F9C" w:rsidRPr="001019EF">
        <w:rPr>
          <w:rFonts w:ascii="Garamond" w:hAnsi="Garamond"/>
          <w:color w:val="000000" w:themeColor="text1"/>
          <w:sz w:val="24"/>
        </w:rPr>
        <w:t>The current standing committees are</w:t>
      </w:r>
      <w:r w:rsidR="00CD2A94" w:rsidRPr="001019EF">
        <w:rPr>
          <w:rFonts w:ascii="Garamond" w:hAnsi="Garamond"/>
          <w:color w:val="000000" w:themeColor="text1"/>
          <w:sz w:val="24"/>
        </w:rPr>
        <w:t>:</w:t>
      </w:r>
      <w:r w:rsidR="00BC2F9C" w:rsidRPr="001019EF">
        <w:rPr>
          <w:rFonts w:ascii="Garamond" w:hAnsi="Garamond"/>
          <w:color w:val="000000" w:themeColor="text1"/>
          <w:sz w:val="24"/>
        </w:rPr>
        <w:t xml:space="preserve"> </w:t>
      </w:r>
      <w:r w:rsidR="00CD2A94" w:rsidRPr="001019EF">
        <w:rPr>
          <w:rFonts w:ascii="Garamond" w:hAnsi="Garamond"/>
          <w:color w:val="000000" w:themeColor="text1"/>
          <w:sz w:val="24"/>
        </w:rPr>
        <w:t>"</w:t>
      </w:r>
      <w:r w:rsidR="00BC2F9C" w:rsidRPr="001019EF">
        <w:rPr>
          <w:rFonts w:ascii="Garamond" w:hAnsi="Garamond"/>
          <w:color w:val="000000" w:themeColor="text1"/>
          <w:sz w:val="24"/>
        </w:rPr>
        <w:t>Executive</w:t>
      </w:r>
      <w:r w:rsidR="00CD2A94" w:rsidRPr="001019EF">
        <w:rPr>
          <w:rFonts w:ascii="Garamond" w:hAnsi="Garamond"/>
          <w:color w:val="000000" w:themeColor="text1"/>
          <w:sz w:val="24"/>
        </w:rPr>
        <w:t>"</w:t>
      </w:r>
      <w:r w:rsidR="00BC2F9C" w:rsidRPr="001019EF">
        <w:rPr>
          <w:rFonts w:ascii="Garamond" w:hAnsi="Garamond"/>
          <w:color w:val="000000" w:themeColor="text1"/>
          <w:sz w:val="24"/>
        </w:rPr>
        <w:t xml:space="preserve">, </w:t>
      </w:r>
      <w:r w:rsidR="00CD2A94" w:rsidRPr="001019EF">
        <w:rPr>
          <w:rFonts w:ascii="Garamond" w:hAnsi="Garamond"/>
          <w:color w:val="000000" w:themeColor="text1"/>
          <w:sz w:val="24"/>
        </w:rPr>
        <w:t>"</w:t>
      </w:r>
      <w:r w:rsidR="00BC2F9C" w:rsidRPr="001019EF">
        <w:rPr>
          <w:rFonts w:ascii="Garamond" w:hAnsi="Garamond"/>
          <w:color w:val="000000" w:themeColor="text1"/>
          <w:sz w:val="24"/>
        </w:rPr>
        <w:t>Nominating</w:t>
      </w:r>
      <w:r w:rsidR="00CD2A94" w:rsidRPr="001019EF">
        <w:rPr>
          <w:rFonts w:ascii="Garamond" w:hAnsi="Garamond"/>
          <w:color w:val="000000" w:themeColor="text1"/>
          <w:sz w:val="24"/>
        </w:rPr>
        <w:t>"</w:t>
      </w:r>
      <w:r w:rsidR="00BC2F9C" w:rsidRPr="001019EF">
        <w:rPr>
          <w:rFonts w:ascii="Garamond" w:hAnsi="Garamond"/>
          <w:color w:val="000000" w:themeColor="text1"/>
          <w:sz w:val="24"/>
        </w:rPr>
        <w:t xml:space="preserve">, </w:t>
      </w:r>
      <w:r w:rsidR="00CD2A94" w:rsidRPr="001019EF">
        <w:rPr>
          <w:rFonts w:ascii="Garamond" w:hAnsi="Garamond"/>
          <w:color w:val="000000" w:themeColor="text1"/>
          <w:sz w:val="24"/>
        </w:rPr>
        <w:t>and "</w:t>
      </w:r>
      <w:r w:rsidR="00BC2F9C" w:rsidRPr="001019EF">
        <w:rPr>
          <w:rFonts w:ascii="Garamond" w:hAnsi="Garamond"/>
          <w:color w:val="000000" w:themeColor="text1"/>
          <w:sz w:val="24"/>
        </w:rPr>
        <w:t>Finance and Audit</w:t>
      </w:r>
      <w:r w:rsidR="00CD2A94" w:rsidRPr="001019EF">
        <w:rPr>
          <w:rFonts w:ascii="Garamond" w:hAnsi="Garamond"/>
          <w:color w:val="000000" w:themeColor="text1"/>
          <w:sz w:val="24"/>
        </w:rPr>
        <w:t>"</w:t>
      </w:r>
      <w:r w:rsidR="00B108A5" w:rsidRPr="001019EF">
        <w:rPr>
          <w:rFonts w:ascii="Garamond" w:hAnsi="Garamond"/>
          <w:color w:val="000000" w:themeColor="text1"/>
          <w:sz w:val="24"/>
        </w:rPr>
        <w:t xml:space="preserve">. </w:t>
      </w:r>
      <w:r w:rsidR="00E9404B">
        <w:rPr>
          <w:rFonts w:ascii="Garamond" w:hAnsi="Garamond"/>
          <w:color w:val="000000" w:themeColor="text1"/>
          <w:sz w:val="24"/>
        </w:rPr>
        <w:t xml:space="preserve">  The Board will also establish a Governance Committee, the charter of which is to ensure the Board members both individually and collectively are fulfilling their roles and responsibilities.</w:t>
      </w:r>
      <w:r w:rsidR="00B108A5" w:rsidRPr="001019EF">
        <w:rPr>
          <w:rFonts w:ascii="Garamond" w:hAnsi="Garamond"/>
          <w:color w:val="000000" w:themeColor="text1"/>
          <w:sz w:val="24"/>
        </w:rPr>
        <w:t xml:space="preserve"> </w:t>
      </w:r>
      <w:r w:rsidR="00BC2F9C" w:rsidRPr="001019EF">
        <w:rPr>
          <w:rFonts w:ascii="Garamond" w:hAnsi="Garamond"/>
          <w:color w:val="000000" w:themeColor="text1"/>
          <w:sz w:val="24"/>
        </w:rPr>
        <w:t>The Nominating committee will become active as our first election—to be held in fall 2017—approaches.  The Executive committee consists of the officers of the corporation.  The Finance and Audit committee is chaired by the Treasurer.</w:t>
      </w:r>
    </w:p>
    <w:p w14:paraId="0A34AC42" w14:textId="77777777" w:rsidR="00BC2F9C" w:rsidRPr="001019EF" w:rsidRDefault="00BC2F9C" w:rsidP="00F34EAF">
      <w:pPr>
        <w:spacing w:after="0" w:line="240" w:lineRule="auto"/>
        <w:rPr>
          <w:rFonts w:ascii="Garamond" w:hAnsi="Garamond"/>
          <w:color w:val="000000" w:themeColor="text1"/>
          <w:sz w:val="24"/>
        </w:rPr>
      </w:pPr>
    </w:p>
    <w:p w14:paraId="21C126B6" w14:textId="7B1FB4F8" w:rsidR="000C5960" w:rsidRPr="001019EF" w:rsidRDefault="00525247" w:rsidP="00F34EAF">
      <w:pPr>
        <w:spacing w:after="0" w:line="240" w:lineRule="auto"/>
        <w:rPr>
          <w:rFonts w:ascii="Garamond" w:hAnsi="Garamond"/>
          <w:color w:val="000000" w:themeColor="text1"/>
          <w:sz w:val="24"/>
        </w:rPr>
      </w:pPr>
      <w:r w:rsidRPr="001019EF">
        <w:rPr>
          <w:rFonts w:ascii="Garamond" w:hAnsi="Garamond"/>
          <w:color w:val="000000" w:themeColor="text1"/>
          <w:sz w:val="24"/>
        </w:rPr>
        <w:t xml:space="preserve">Per our bylaws, “The Board of Trustees, or the President acting under the authority of the Board, shall annually appoint such standing and special committees as the Board may deem proper and necessary and prescribe their membership, powers and duties.”  The Academic, </w:t>
      </w:r>
      <w:r w:rsidR="001D5458" w:rsidRPr="001019EF">
        <w:rPr>
          <w:rFonts w:ascii="Garamond" w:hAnsi="Garamond"/>
          <w:color w:val="000000" w:themeColor="text1"/>
          <w:sz w:val="24"/>
        </w:rPr>
        <w:t xml:space="preserve">Advocacy, </w:t>
      </w:r>
      <w:r w:rsidR="00D0312E">
        <w:rPr>
          <w:rFonts w:ascii="Garamond" w:hAnsi="Garamond"/>
          <w:color w:val="000000" w:themeColor="text1"/>
          <w:sz w:val="24"/>
        </w:rPr>
        <w:t xml:space="preserve">Communication, Facility, Finance, </w:t>
      </w:r>
      <w:r w:rsidRPr="001019EF">
        <w:rPr>
          <w:rFonts w:ascii="Garamond" w:hAnsi="Garamond"/>
          <w:color w:val="000000" w:themeColor="text1"/>
          <w:sz w:val="24"/>
        </w:rPr>
        <w:t>Fundraising, Social</w:t>
      </w:r>
      <w:r w:rsidR="00D0312E">
        <w:rPr>
          <w:rFonts w:ascii="Garamond" w:hAnsi="Garamond"/>
          <w:color w:val="000000" w:themeColor="text1"/>
          <w:sz w:val="24"/>
        </w:rPr>
        <w:t>, and Volunteering</w:t>
      </w:r>
      <w:r w:rsidRPr="001019EF">
        <w:rPr>
          <w:rFonts w:ascii="Garamond" w:hAnsi="Garamond"/>
          <w:color w:val="000000" w:themeColor="text1"/>
          <w:sz w:val="24"/>
        </w:rPr>
        <w:t xml:space="preserve"> </w:t>
      </w:r>
      <w:r w:rsidR="00BC2F9C" w:rsidRPr="001019EF">
        <w:rPr>
          <w:rFonts w:ascii="Garamond" w:hAnsi="Garamond"/>
          <w:color w:val="000000" w:themeColor="text1"/>
          <w:sz w:val="24"/>
        </w:rPr>
        <w:t xml:space="preserve">committees </w:t>
      </w:r>
      <w:r w:rsidRPr="001019EF">
        <w:rPr>
          <w:rFonts w:ascii="Garamond" w:hAnsi="Garamond"/>
          <w:color w:val="000000" w:themeColor="text1"/>
          <w:sz w:val="24"/>
        </w:rPr>
        <w:t xml:space="preserve">have been appointed to focus on specific issues and opportunities for the school and the non-profit corporation.  </w:t>
      </w:r>
      <w:r w:rsidR="000C5960" w:rsidRPr="001019EF">
        <w:rPr>
          <w:rFonts w:ascii="Garamond" w:hAnsi="Garamond"/>
          <w:color w:val="000000" w:themeColor="text1"/>
          <w:sz w:val="24"/>
        </w:rPr>
        <w:t xml:space="preserve">Each committee has a </w:t>
      </w:r>
      <w:r w:rsidR="0040093C" w:rsidRPr="001019EF">
        <w:rPr>
          <w:rFonts w:ascii="Garamond" w:hAnsi="Garamond"/>
          <w:color w:val="000000" w:themeColor="text1"/>
          <w:sz w:val="24"/>
        </w:rPr>
        <w:t>"</w:t>
      </w:r>
      <w:r w:rsidR="000C5960" w:rsidRPr="001019EF">
        <w:rPr>
          <w:rFonts w:ascii="Garamond" w:hAnsi="Garamond"/>
          <w:color w:val="000000" w:themeColor="text1"/>
          <w:sz w:val="24"/>
        </w:rPr>
        <w:t>Chair</w:t>
      </w:r>
      <w:r w:rsidR="0040093C" w:rsidRPr="001019EF">
        <w:rPr>
          <w:rFonts w:ascii="Garamond" w:hAnsi="Garamond"/>
          <w:color w:val="000000" w:themeColor="text1"/>
          <w:sz w:val="24"/>
        </w:rPr>
        <w:t>"</w:t>
      </w:r>
      <w:r w:rsidR="000C5960" w:rsidRPr="001019EF">
        <w:rPr>
          <w:rFonts w:ascii="Garamond" w:hAnsi="Garamond"/>
          <w:color w:val="000000" w:themeColor="text1"/>
          <w:sz w:val="24"/>
        </w:rPr>
        <w:t>, who leads the activities of the committee, and a Board of Trustee’s member who serves as a liaison to the Board.  Each committee Chair is responsible for submitting meeting minutes to the Board after each meeting, so the Board can be aware of each committee’s activities.</w:t>
      </w:r>
      <w:r w:rsidR="00C4587E" w:rsidRPr="001019EF">
        <w:rPr>
          <w:rFonts w:ascii="Garamond" w:hAnsi="Garamond"/>
          <w:color w:val="000000" w:themeColor="text1"/>
          <w:sz w:val="24"/>
        </w:rPr>
        <w:t xml:space="preserve">  </w:t>
      </w:r>
      <w:r w:rsidR="00D0312E">
        <w:rPr>
          <w:rFonts w:ascii="Garamond" w:hAnsi="Garamond"/>
          <w:color w:val="000000" w:themeColor="text1"/>
          <w:sz w:val="24"/>
        </w:rPr>
        <w:t xml:space="preserve">Committees may establish sub-committees as needed.  </w:t>
      </w:r>
      <w:r w:rsidR="00C4587E" w:rsidRPr="001019EF">
        <w:rPr>
          <w:rFonts w:ascii="Garamond" w:hAnsi="Garamond"/>
          <w:color w:val="000000" w:themeColor="text1"/>
          <w:sz w:val="24"/>
        </w:rPr>
        <w:t>Committees will coordinate with the Head of School</w:t>
      </w:r>
      <w:r w:rsidR="005C7630" w:rsidRPr="001019EF">
        <w:rPr>
          <w:rFonts w:ascii="Garamond" w:hAnsi="Garamond"/>
          <w:color w:val="000000" w:themeColor="text1"/>
          <w:sz w:val="24"/>
        </w:rPr>
        <w:t xml:space="preserve">, </w:t>
      </w:r>
      <w:r w:rsidR="00C4587E" w:rsidRPr="001019EF">
        <w:rPr>
          <w:rFonts w:ascii="Garamond" w:hAnsi="Garamond"/>
          <w:color w:val="000000" w:themeColor="text1"/>
          <w:sz w:val="24"/>
        </w:rPr>
        <w:t>staff</w:t>
      </w:r>
      <w:r w:rsidR="005C7630" w:rsidRPr="001019EF">
        <w:rPr>
          <w:rFonts w:ascii="Garamond" w:hAnsi="Garamond"/>
          <w:color w:val="000000" w:themeColor="text1"/>
          <w:sz w:val="24"/>
        </w:rPr>
        <w:t>, the Board, and other committees</w:t>
      </w:r>
      <w:r w:rsidR="00C4587E" w:rsidRPr="001019EF">
        <w:rPr>
          <w:rFonts w:ascii="Garamond" w:hAnsi="Garamond"/>
          <w:color w:val="000000" w:themeColor="text1"/>
          <w:sz w:val="24"/>
        </w:rPr>
        <w:t xml:space="preserve"> as needed to meet their goals</w:t>
      </w:r>
      <w:r w:rsidR="00BC2F9C" w:rsidRPr="001019EF">
        <w:rPr>
          <w:rFonts w:ascii="Garamond" w:hAnsi="Garamond"/>
          <w:color w:val="000000" w:themeColor="text1"/>
          <w:sz w:val="24"/>
        </w:rPr>
        <w:t xml:space="preserve">.  </w:t>
      </w:r>
      <w:r w:rsidR="008B274F">
        <w:rPr>
          <w:rFonts w:ascii="Garamond" w:hAnsi="Garamond"/>
          <w:color w:val="000000" w:themeColor="text1"/>
          <w:sz w:val="24"/>
        </w:rPr>
        <w:t xml:space="preserve">Each committee shall have a charter that describes its roles, responsibilities, budget, calendar of events, and other items the Board requests; this charter must be approved by the Board.  </w:t>
      </w:r>
      <w:r w:rsidR="007E30B5" w:rsidRPr="001019EF">
        <w:rPr>
          <w:rFonts w:ascii="Garamond" w:hAnsi="Garamond"/>
          <w:color w:val="000000" w:themeColor="text1"/>
          <w:sz w:val="24"/>
        </w:rPr>
        <w:t>T</w:t>
      </w:r>
      <w:r w:rsidR="00BC2F9C" w:rsidRPr="001019EF">
        <w:rPr>
          <w:rFonts w:ascii="Garamond" w:hAnsi="Garamond"/>
          <w:color w:val="000000" w:themeColor="text1"/>
          <w:sz w:val="24"/>
        </w:rPr>
        <w:t xml:space="preserve">he committee Chairs will be selected by the </w:t>
      </w:r>
      <w:r w:rsidRPr="001019EF">
        <w:rPr>
          <w:rFonts w:ascii="Garamond" w:hAnsi="Garamond"/>
          <w:color w:val="000000" w:themeColor="text1"/>
          <w:sz w:val="24"/>
        </w:rPr>
        <w:t xml:space="preserve">participants in the committee. </w:t>
      </w:r>
      <w:r w:rsidR="008B274F">
        <w:rPr>
          <w:rFonts w:ascii="Garamond" w:hAnsi="Garamond"/>
          <w:color w:val="000000" w:themeColor="text1"/>
          <w:sz w:val="24"/>
        </w:rPr>
        <w:t xml:space="preserve">  In the event that a committee Chair is not successfully fulfilling the committee charter, the Board reserves the right to assign a different Chair to lead the committee.</w:t>
      </w:r>
    </w:p>
    <w:p w14:paraId="09F6D994" w14:textId="77777777" w:rsidR="00830D23" w:rsidRPr="001019EF" w:rsidRDefault="00830D23" w:rsidP="00F34EAF">
      <w:pPr>
        <w:spacing w:after="0" w:line="240" w:lineRule="auto"/>
        <w:rPr>
          <w:rFonts w:ascii="Garamond" w:hAnsi="Garamond"/>
          <w:color w:val="000000" w:themeColor="text1"/>
          <w:sz w:val="24"/>
        </w:rPr>
      </w:pPr>
    </w:p>
    <w:p w14:paraId="5E05C4DA" w14:textId="77777777" w:rsidR="00830D23" w:rsidRDefault="00830D23" w:rsidP="00F34EAF">
      <w:pPr>
        <w:spacing w:after="0" w:line="240" w:lineRule="auto"/>
        <w:rPr>
          <w:rFonts w:ascii="Garamond" w:hAnsi="Garamond"/>
          <w:color w:val="000000" w:themeColor="text1"/>
          <w:sz w:val="24"/>
        </w:rPr>
      </w:pPr>
      <w:r w:rsidRPr="001019EF">
        <w:rPr>
          <w:rFonts w:ascii="Garamond" w:hAnsi="Garamond"/>
          <w:color w:val="000000" w:themeColor="text1"/>
          <w:sz w:val="24"/>
        </w:rPr>
        <w:t>Additional committees may be started.  Parents with an interest in starting another committee are encouraged to submit a proposal to the Board of Trustees.</w:t>
      </w:r>
    </w:p>
    <w:p w14:paraId="618D437D" w14:textId="77777777" w:rsidR="00C23BEE" w:rsidRDefault="00C23BEE" w:rsidP="00F34EAF">
      <w:pPr>
        <w:spacing w:after="0" w:line="240" w:lineRule="auto"/>
        <w:rPr>
          <w:rFonts w:ascii="Garamond" w:hAnsi="Garamond"/>
          <w:color w:val="000000" w:themeColor="text1"/>
          <w:sz w:val="24"/>
        </w:rPr>
      </w:pPr>
    </w:p>
    <w:p w14:paraId="0362EE93" w14:textId="6BFA7AF3" w:rsidR="00C23BEE" w:rsidRDefault="00C23BEE" w:rsidP="00F34EAF">
      <w:pPr>
        <w:spacing w:after="0" w:line="240" w:lineRule="auto"/>
        <w:rPr>
          <w:rFonts w:ascii="Garamond" w:hAnsi="Garamond"/>
          <w:color w:val="000000" w:themeColor="text1"/>
          <w:sz w:val="24"/>
        </w:rPr>
      </w:pPr>
      <w:r>
        <w:rPr>
          <w:rFonts w:ascii="Garamond" w:hAnsi="Garamond"/>
          <w:color w:val="000000" w:themeColor="text1"/>
          <w:sz w:val="24"/>
        </w:rPr>
        <w:t xml:space="preserve">The committee Chairs will meet with the Board of Trustees at least once per month.  By </w:t>
      </w:r>
      <w:r w:rsidR="00FB787E">
        <w:rPr>
          <w:rFonts w:ascii="Garamond" w:hAnsi="Garamond"/>
          <w:color w:val="000000" w:themeColor="text1"/>
          <w:sz w:val="24"/>
        </w:rPr>
        <w:t xml:space="preserve">the end of </w:t>
      </w:r>
      <w:r w:rsidR="001A2CB8">
        <w:rPr>
          <w:rFonts w:ascii="Garamond" w:hAnsi="Garamond"/>
          <w:color w:val="000000" w:themeColor="text1"/>
          <w:sz w:val="24"/>
        </w:rPr>
        <w:t>May</w:t>
      </w:r>
      <w:r>
        <w:rPr>
          <w:rFonts w:ascii="Garamond" w:hAnsi="Garamond"/>
          <w:color w:val="000000" w:themeColor="text1"/>
          <w:sz w:val="24"/>
        </w:rPr>
        <w:t xml:space="preserve"> of each year, the Board of Trustees will hold a retreat with all committee members to plan the </w:t>
      </w:r>
      <w:r w:rsidR="00E107F4">
        <w:rPr>
          <w:rFonts w:ascii="Garamond" w:hAnsi="Garamond"/>
          <w:color w:val="000000" w:themeColor="text1"/>
          <w:sz w:val="24"/>
        </w:rPr>
        <w:t>schedule of activities</w:t>
      </w:r>
      <w:r>
        <w:rPr>
          <w:rFonts w:ascii="Garamond" w:hAnsi="Garamond"/>
          <w:color w:val="000000" w:themeColor="text1"/>
          <w:sz w:val="24"/>
        </w:rPr>
        <w:t xml:space="preserve"> </w:t>
      </w:r>
      <w:r w:rsidR="00E107F4">
        <w:rPr>
          <w:rFonts w:ascii="Garamond" w:hAnsi="Garamond"/>
          <w:color w:val="000000" w:themeColor="text1"/>
          <w:sz w:val="24"/>
        </w:rPr>
        <w:t xml:space="preserve">for the upcoming school year.  </w:t>
      </w:r>
    </w:p>
    <w:p w14:paraId="11923A0B" w14:textId="77777777" w:rsidR="00E95A84" w:rsidRDefault="00E95A84" w:rsidP="00F34EAF">
      <w:pPr>
        <w:spacing w:after="0" w:line="240" w:lineRule="auto"/>
        <w:rPr>
          <w:rFonts w:ascii="Garamond" w:hAnsi="Garamond"/>
          <w:color w:val="000000" w:themeColor="text1"/>
          <w:sz w:val="24"/>
        </w:rPr>
      </w:pPr>
    </w:p>
    <w:p w14:paraId="0E7EC8F2" w14:textId="77777777" w:rsidR="00E95A84" w:rsidRDefault="00E95A84" w:rsidP="00E95A84">
      <w:pPr>
        <w:rPr>
          <w:rFonts w:ascii="Garamond" w:hAnsi="Garamond"/>
          <w:color w:val="000000" w:themeColor="text1"/>
          <w:sz w:val="24"/>
        </w:rPr>
        <w:sectPr w:rsidR="00E95A84">
          <w:pgSz w:w="12240" w:h="15840"/>
          <w:pgMar w:top="1440" w:right="1440" w:bottom="1440" w:left="1440" w:header="720" w:footer="720" w:gutter="0"/>
          <w:cols w:space="720"/>
          <w:docGrid w:linePitch="360"/>
        </w:sectPr>
      </w:pPr>
    </w:p>
    <w:p w14:paraId="383B46AD" w14:textId="194C6331" w:rsidR="003244C4" w:rsidRDefault="00E95A84" w:rsidP="00C02B77">
      <w:pPr>
        <w:rPr>
          <w:rFonts w:ascii="Garamond" w:hAnsi="Garamond"/>
          <w:b/>
          <w:color w:val="000000" w:themeColor="text1"/>
          <w:sz w:val="24"/>
        </w:rPr>
      </w:pPr>
      <w:r w:rsidRPr="003244C4">
        <w:rPr>
          <w:rFonts w:ascii="Garamond" w:hAnsi="Garamond"/>
          <w:b/>
          <w:color w:val="000000" w:themeColor="text1"/>
          <w:sz w:val="24"/>
        </w:rPr>
        <w:t>Committee Structure</w:t>
      </w:r>
      <w:r w:rsidR="0046315A">
        <w:rPr>
          <w:rFonts w:ascii="Garamond" w:hAnsi="Garamond"/>
          <w:b/>
          <w:color w:val="000000" w:themeColor="text1"/>
          <w:sz w:val="24"/>
        </w:rPr>
        <w:t xml:space="preserve"> for 2014-2015 School Year</w:t>
      </w:r>
    </w:p>
    <w:p w14:paraId="5ACB0D46" w14:textId="7682E37C" w:rsidR="003244C4" w:rsidRDefault="003244C4" w:rsidP="00C02B77">
      <w:pPr>
        <w:rPr>
          <w:rFonts w:ascii="Garamond" w:hAnsi="Garamond"/>
          <w:b/>
          <w:color w:val="000000" w:themeColor="text1"/>
          <w:sz w:val="24"/>
        </w:rPr>
      </w:pPr>
      <w:r>
        <w:rPr>
          <w:rFonts w:ascii="Garamond" w:hAnsi="Garamond"/>
          <w:noProof/>
          <w:color w:val="000000" w:themeColor="text1"/>
          <w:sz w:val="24"/>
        </w:rPr>
        <w:drawing>
          <wp:inline distT="0" distB="0" distL="0" distR="0" wp14:anchorId="165E0F40" wp14:editId="3C9EA894">
            <wp:extent cx="8239125" cy="3267075"/>
            <wp:effectExtent l="0" t="0" r="952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ADC4C2E" w14:textId="77777777" w:rsidR="001227DA" w:rsidRDefault="001227DA">
      <w:pPr>
        <w:rPr>
          <w:rFonts w:ascii="Garamond" w:hAnsi="Garamond"/>
          <w:color w:val="000000" w:themeColor="text1"/>
          <w:sz w:val="24"/>
        </w:rPr>
        <w:sectPr w:rsidR="001227DA" w:rsidSect="00E95A84">
          <w:pgSz w:w="15840" w:h="12240" w:orient="landscape"/>
          <w:pgMar w:top="1440" w:right="1440" w:bottom="1440" w:left="1440" w:header="720" w:footer="720" w:gutter="0"/>
          <w:cols w:space="720"/>
          <w:docGrid w:linePitch="360"/>
        </w:sectPr>
      </w:pPr>
    </w:p>
    <w:p w14:paraId="25491334" w14:textId="3DB0457B" w:rsidR="00003294" w:rsidRDefault="00E84C0F" w:rsidP="00003294">
      <w:pPr>
        <w:spacing w:after="0" w:line="240" w:lineRule="auto"/>
        <w:jc w:val="center"/>
        <w:rPr>
          <w:rFonts w:ascii="Garamond" w:hAnsi="Garamond"/>
          <w:b/>
          <w:bCs/>
          <w:sz w:val="24"/>
        </w:rPr>
      </w:pPr>
      <w:r>
        <w:rPr>
          <w:rFonts w:ascii="Garamond" w:eastAsia="Times New Roman" w:hAnsi="Garamond" w:cs="Times New Roman"/>
          <w:b/>
          <w:sz w:val="24"/>
          <w:szCs w:val="24"/>
        </w:rPr>
        <w:t>Academic Committee</w:t>
      </w:r>
      <w:r w:rsidR="00003294">
        <w:rPr>
          <w:rFonts w:ascii="Garamond" w:eastAsia="Times New Roman" w:hAnsi="Garamond" w:cs="Times New Roman"/>
          <w:b/>
          <w:sz w:val="24"/>
          <w:szCs w:val="24"/>
        </w:rPr>
        <w:t xml:space="preserve"> </w:t>
      </w:r>
      <w:r w:rsidR="00003294" w:rsidRPr="00003294">
        <w:rPr>
          <w:rFonts w:ascii="Garamond" w:hAnsi="Garamond"/>
          <w:b/>
          <w:bCs/>
          <w:sz w:val="24"/>
        </w:rPr>
        <w:t>Charter</w:t>
      </w:r>
    </w:p>
    <w:p w14:paraId="595D5753" w14:textId="77777777" w:rsidR="00003294" w:rsidRPr="00003294" w:rsidRDefault="00003294" w:rsidP="00003294">
      <w:pPr>
        <w:spacing w:after="0" w:line="240" w:lineRule="auto"/>
        <w:jc w:val="center"/>
        <w:rPr>
          <w:rFonts w:ascii="Garamond" w:eastAsia="Times New Roman" w:hAnsi="Garamond" w:cs="Times New Roman"/>
          <w:b/>
          <w:sz w:val="24"/>
          <w:szCs w:val="24"/>
        </w:rPr>
      </w:pPr>
    </w:p>
    <w:p w14:paraId="6CEBDDB9" w14:textId="77777777" w:rsidR="00003294" w:rsidRPr="00003294" w:rsidRDefault="00003294" w:rsidP="00003294">
      <w:pPr>
        <w:spacing w:after="0" w:line="240" w:lineRule="auto"/>
        <w:rPr>
          <w:rFonts w:ascii="Garamond" w:hAnsi="Garamond"/>
          <w:sz w:val="24"/>
          <w:u w:val="single"/>
        </w:rPr>
      </w:pPr>
      <w:r w:rsidRPr="00003294">
        <w:rPr>
          <w:rFonts w:ascii="Garamond" w:hAnsi="Garamond"/>
          <w:sz w:val="24"/>
          <w:u w:val="single"/>
        </w:rPr>
        <w:t>Charter</w:t>
      </w:r>
    </w:p>
    <w:p w14:paraId="184C847C" w14:textId="31143DCD" w:rsidR="00003294" w:rsidRDefault="00003294" w:rsidP="00003294">
      <w:pPr>
        <w:spacing w:after="0" w:line="240" w:lineRule="auto"/>
        <w:rPr>
          <w:rFonts w:ascii="Garamond" w:hAnsi="Garamond"/>
          <w:sz w:val="24"/>
        </w:rPr>
      </w:pPr>
      <w:r w:rsidRPr="00003294">
        <w:rPr>
          <w:rFonts w:ascii="Garamond" w:hAnsi="Garamond"/>
          <w:sz w:val="24"/>
        </w:rPr>
        <w:t>The Frederick Classical Charter School academi</w:t>
      </w:r>
      <w:r>
        <w:rPr>
          <w:rFonts w:ascii="Garamond" w:hAnsi="Garamond"/>
          <w:sz w:val="24"/>
        </w:rPr>
        <w:t xml:space="preserve">cs committee is responsible for </w:t>
      </w:r>
    </w:p>
    <w:p w14:paraId="6AF6923B" w14:textId="77777777" w:rsidR="00BD5CBA" w:rsidRPr="00BD5CBA" w:rsidRDefault="00BD5CBA" w:rsidP="00BD5CBA">
      <w:pPr>
        <w:widowControl w:val="0"/>
        <w:numPr>
          <w:ilvl w:val="0"/>
          <w:numId w:val="31"/>
        </w:numPr>
        <w:suppressAutoHyphens/>
        <w:spacing w:after="0" w:line="240" w:lineRule="auto"/>
        <w:rPr>
          <w:rFonts w:ascii="Garamond" w:hAnsi="Garamond"/>
          <w:color w:val="000000" w:themeColor="text1"/>
          <w:kern w:val="24"/>
          <w:sz w:val="24"/>
        </w:rPr>
      </w:pPr>
      <w:r w:rsidRPr="00BD5CBA">
        <w:rPr>
          <w:rFonts w:ascii="Garamond" w:hAnsi="Garamond"/>
          <w:color w:val="000000" w:themeColor="text1"/>
          <w:kern w:val="24"/>
          <w:sz w:val="24"/>
        </w:rPr>
        <w:t>ensuring the academic vision is implemented as determined by the Board of Trustees and embodied in the FCCS charter.</w:t>
      </w:r>
    </w:p>
    <w:p w14:paraId="1054CB9C" w14:textId="77777777" w:rsidR="00BD5CBA" w:rsidRPr="00BD5CBA" w:rsidRDefault="00BD5CBA" w:rsidP="00BD5CBA">
      <w:pPr>
        <w:widowControl w:val="0"/>
        <w:numPr>
          <w:ilvl w:val="0"/>
          <w:numId w:val="31"/>
        </w:numPr>
        <w:suppressAutoHyphens/>
        <w:spacing w:after="0" w:line="240" w:lineRule="auto"/>
        <w:rPr>
          <w:rFonts w:ascii="Garamond" w:hAnsi="Garamond"/>
          <w:color w:val="000000" w:themeColor="text1"/>
          <w:sz w:val="24"/>
        </w:rPr>
      </w:pPr>
      <w:r w:rsidRPr="00BD5CBA">
        <w:rPr>
          <w:rFonts w:ascii="Garamond" w:hAnsi="Garamond"/>
          <w:color w:val="000000" w:themeColor="text1"/>
          <w:sz w:val="24"/>
        </w:rPr>
        <w:t>making recommendations to the Board of Trustees regarding the school's academic program</w:t>
      </w:r>
    </w:p>
    <w:p w14:paraId="2013E1FC" w14:textId="29390C1C" w:rsidR="00BD5CBA" w:rsidRPr="00BD5CBA" w:rsidRDefault="00BD5CBA" w:rsidP="00BD5CBA">
      <w:pPr>
        <w:widowControl w:val="0"/>
        <w:numPr>
          <w:ilvl w:val="0"/>
          <w:numId w:val="31"/>
        </w:numPr>
        <w:suppressAutoHyphens/>
        <w:spacing w:after="0" w:line="240" w:lineRule="auto"/>
        <w:rPr>
          <w:rFonts w:ascii="Garamond" w:hAnsi="Garamond"/>
          <w:color w:val="000000" w:themeColor="text1"/>
          <w:sz w:val="24"/>
        </w:rPr>
      </w:pPr>
      <w:r w:rsidRPr="00BD5CBA">
        <w:rPr>
          <w:rFonts w:ascii="Garamond" w:hAnsi="Garamond"/>
          <w:color w:val="000000" w:themeColor="text1"/>
          <w:sz w:val="24"/>
        </w:rPr>
        <w:t xml:space="preserve">serving as a liaison between the Board of Trustees, </w:t>
      </w:r>
      <w:r w:rsidR="00615AFA">
        <w:rPr>
          <w:rFonts w:ascii="Garamond" w:hAnsi="Garamond"/>
          <w:color w:val="000000" w:themeColor="text1"/>
          <w:sz w:val="24"/>
        </w:rPr>
        <w:t xml:space="preserve">Head of School, </w:t>
      </w:r>
      <w:r w:rsidRPr="00BD5CBA">
        <w:rPr>
          <w:rFonts w:ascii="Garamond" w:hAnsi="Garamond"/>
          <w:color w:val="000000" w:themeColor="text1"/>
          <w:sz w:val="24"/>
        </w:rPr>
        <w:t>and parents, especially for the communication of curriculum and academic-related matters</w:t>
      </w:r>
      <w:r w:rsidR="004C5879">
        <w:rPr>
          <w:rFonts w:ascii="Garamond" w:hAnsi="Garamond"/>
          <w:color w:val="000000" w:themeColor="text1"/>
          <w:sz w:val="24"/>
        </w:rPr>
        <w:t xml:space="preserve">; coordinate with Head of School ahead of time if faculty are needed to be present at </w:t>
      </w:r>
      <w:r w:rsidR="001416D3">
        <w:rPr>
          <w:rFonts w:ascii="Garamond" w:hAnsi="Garamond"/>
          <w:color w:val="000000" w:themeColor="text1"/>
          <w:sz w:val="24"/>
        </w:rPr>
        <w:t>committee meeting</w:t>
      </w:r>
    </w:p>
    <w:p w14:paraId="35D150DF" w14:textId="77777777" w:rsidR="00BD5CBA" w:rsidRPr="00BD5CBA" w:rsidRDefault="00BD5CBA" w:rsidP="00BD5CBA">
      <w:pPr>
        <w:widowControl w:val="0"/>
        <w:numPr>
          <w:ilvl w:val="0"/>
          <w:numId w:val="31"/>
        </w:numPr>
        <w:suppressAutoHyphens/>
        <w:spacing w:after="0" w:line="240" w:lineRule="auto"/>
        <w:rPr>
          <w:rFonts w:ascii="Garamond" w:hAnsi="Garamond"/>
          <w:color w:val="000000" w:themeColor="text1"/>
          <w:sz w:val="24"/>
        </w:rPr>
      </w:pPr>
      <w:r w:rsidRPr="00BD5CBA">
        <w:rPr>
          <w:rFonts w:ascii="Garamond" w:hAnsi="Garamond"/>
          <w:color w:val="000000" w:themeColor="text1"/>
          <w:sz w:val="24"/>
        </w:rPr>
        <w:t xml:space="preserve">assisting (and coordinating with) faculty and staff to help implement high academic standards. </w:t>
      </w:r>
    </w:p>
    <w:p w14:paraId="7093A38F" w14:textId="77777777" w:rsidR="00BD5CBA" w:rsidRPr="00003294" w:rsidRDefault="00BD5CBA" w:rsidP="00003294">
      <w:pPr>
        <w:spacing w:after="0" w:line="240" w:lineRule="auto"/>
        <w:rPr>
          <w:rFonts w:ascii="Garamond" w:hAnsi="Garamond"/>
          <w:sz w:val="24"/>
        </w:rPr>
      </w:pPr>
    </w:p>
    <w:p w14:paraId="4A83515A" w14:textId="77777777" w:rsidR="00003294" w:rsidRPr="00003294" w:rsidRDefault="00003294" w:rsidP="00003294">
      <w:pPr>
        <w:spacing w:after="0" w:line="240" w:lineRule="auto"/>
        <w:rPr>
          <w:rFonts w:ascii="Garamond" w:hAnsi="Garamond"/>
          <w:sz w:val="24"/>
        </w:rPr>
      </w:pPr>
    </w:p>
    <w:p w14:paraId="2AD4CE67" w14:textId="77777777" w:rsidR="00003294" w:rsidRPr="00282FF4" w:rsidRDefault="00003294" w:rsidP="00282FF4">
      <w:pPr>
        <w:spacing w:after="0" w:line="240" w:lineRule="auto"/>
        <w:rPr>
          <w:rFonts w:ascii="Garamond" w:hAnsi="Garamond"/>
          <w:sz w:val="24"/>
          <w:u w:val="single"/>
        </w:rPr>
      </w:pPr>
      <w:r w:rsidRPr="00282FF4">
        <w:rPr>
          <w:rFonts w:ascii="Garamond" w:hAnsi="Garamond"/>
          <w:bCs/>
          <w:sz w:val="24"/>
          <w:u w:val="single"/>
        </w:rPr>
        <w:t>Duties and Authority</w:t>
      </w:r>
    </w:p>
    <w:p w14:paraId="5AE587B7" w14:textId="2C103509" w:rsidR="00BD5CBA" w:rsidRPr="00BD5CBA" w:rsidRDefault="00BD5CBA" w:rsidP="00BD5CBA">
      <w:pPr>
        <w:widowControl w:val="0"/>
        <w:numPr>
          <w:ilvl w:val="0"/>
          <w:numId w:val="38"/>
        </w:numPr>
        <w:suppressAutoHyphens/>
        <w:spacing w:after="0" w:line="240" w:lineRule="auto"/>
        <w:rPr>
          <w:rFonts w:ascii="Garamond" w:hAnsi="Garamond"/>
          <w:color w:val="000000" w:themeColor="text1"/>
          <w:sz w:val="24"/>
        </w:rPr>
      </w:pPr>
      <w:r w:rsidRPr="00BD5CBA">
        <w:rPr>
          <w:rFonts w:ascii="Garamond" w:hAnsi="Garamond"/>
          <w:color w:val="000000" w:themeColor="text1"/>
          <w:sz w:val="24"/>
        </w:rPr>
        <w:t>ensure the academic vision is implemented as determined by the Board of Trustees and embodied in the FCCS charter.</w:t>
      </w:r>
    </w:p>
    <w:p w14:paraId="21302618" w14:textId="4163F57D" w:rsidR="00BD5CBA" w:rsidRPr="00BD5CBA" w:rsidRDefault="00BD5CBA" w:rsidP="00BD5CBA">
      <w:pPr>
        <w:pStyle w:val="ListParagraph"/>
        <w:numPr>
          <w:ilvl w:val="1"/>
          <w:numId w:val="39"/>
        </w:numPr>
        <w:suppressAutoHyphens/>
        <w:rPr>
          <w:rFonts w:ascii="Garamond" w:hAnsi="Garamond"/>
          <w:sz w:val="24"/>
        </w:rPr>
      </w:pPr>
      <w:r w:rsidRPr="00BD5CBA">
        <w:rPr>
          <w:rFonts w:ascii="Garamond" w:hAnsi="Garamond"/>
          <w:sz w:val="24"/>
        </w:rPr>
        <w:t>to communicate and, with the assistance of the Head of School only, resolve any variances between the academic vision established in the charter and how that vision is practically implemented in the classroom.</w:t>
      </w:r>
    </w:p>
    <w:p w14:paraId="11573297" w14:textId="630168A6" w:rsidR="00003294" w:rsidRPr="00282FF4" w:rsidRDefault="00282FF4" w:rsidP="00282FF4">
      <w:pPr>
        <w:widowControl w:val="0"/>
        <w:numPr>
          <w:ilvl w:val="0"/>
          <w:numId w:val="38"/>
        </w:numPr>
        <w:suppressAutoHyphens/>
        <w:spacing w:after="0" w:line="240" w:lineRule="auto"/>
        <w:rPr>
          <w:rFonts w:ascii="Garamond" w:hAnsi="Garamond"/>
          <w:sz w:val="24"/>
        </w:rPr>
      </w:pPr>
      <w:r>
        <w:rPr>
          <w:rFonts w:ascii="Garamond" w:hAnsi="Garamond"/>
          <w:sz w:val="24"/>
        </w:rPr>
        <w:t>M</w:t>
      </w:r>
      <w:r w:rsidR="00003294" w:rsidRPr="00003294">
        <w:rPr>
          <w:rFonts w:ascii="Garamond" w:hAnsi="Garamond"/>
          <w:sz w:val="24"/>
        </w:rPr>
        <w:t>ake recommendations to the Board regarding the school's academic program and implementation</w:t>
      </w:r>
    </w:p>
    <w:p w14:paraId="593C82AD" w14:textId="73F16150" w:rsidR="00003294" w:rsidRPr="00282FF4" w:rsidRDefault="00282FF4" w:rsidP="00282FF4">
      <w:pPr>
        <w:pStyle w:val="ListParagraph"/>
        <w:numPr>
          <w:ilvl w:val="1"/>
          <w:numId w:val="39"/>
        </w:numPr>
        <w:suppressAutoHyphens/>
        <w:rPr>
          <w:rFonts w:ascii="Garamond" w:hAnsi="Garamond"/>
          <w:sz w:val="24"/>
        </w:rPr>
      </w:pPr>
      <w:r>
        <w:rPr>
          <w:rFonts w:ascii="Garamond" w:hAnsi="Garamond"/>
          <w:sz w:val="24"/>
        </w:rPr>
        <w:t>R</w:t>
      </w:r>
      <w:r w:rsidR="00003294" w:rsidRPr="00282FF4">
        <w:rPr>
          <w:rFonts w:ascii="Garamond" w:hAnsi="Garamond"/>
          <w:sz w:val="24"/>
        </w:rPr>
        <w:t>ecommend updates and modifications of curriculum (e.g. introduction of logic into curriculum)</w:t>
      </w:r>
    </w:p>
    <w:p w14:paraId="016E0D0E" w14:textId="40D602C0" w:rsidR="00003294" w:rsidRPr="00282FF4" w:rsidRDefault="00282FF4" w:rsidP="00282FF4">
      <w:pPr>
        <w:pStyle w:val="ListParagraph"/>
        <w:numPr>
          <w:ilvl w:val="1"/>
          <w:numId w:val="39"/>
        </w:numPr>
        <w:suppressAutoHyphens/>
        <w:rPr>
          <w:rFonts w:ascii="Garamond" w:hAnsi="Garamond"/>
          <w:sz w:val="24"/>
        </w:rPr>
      </w:pPr>
      <w:r>
        <w:rPr>
          <w:rFonts w:ascii="Garamond" w:hAnsi="Garamond"/>
          <w:sz w:val="24"/>
        </w:rPr>
        <w:t>H</w:t>
      </w:r>
      <w:r w:rsidR="00003294" w:rsidRPr="00282FF4">
        <w:rPr>
          <w:rFonts w:ascii="Garamond" w:hAnsi="Garamond"/>
          <w:sz w:val="24"/>
        </w:rPr>
        <w:t>elp to select course textbooks and other academic media</w:t>
      </w:r>
    </w:p>
    <w:p w14:paraId="32674706" w14:textId="0A38C03B" w:rsidR="00003294" w:rsidRPr="00282FF4" w:rsidRDefault="00282FF4" w:rsidP="00003294">
      <w:pPr>
        <w:pStyle w:val="ListParagraph"/>
        <w:numPr>
          <w:ilvl w:val="1"/>
          <w:numId w:val="39"/>
        </w:numPr>
        <w:suppressAutoHyphens/>
        <w:rPr>
          <w:rFonts w:ascii="Garamond" w:hAnsi="Garamond"/>
          <w:sz w:val="24"/>
        </w:rPr>
      </w:pPr>
      <w:r>
        <w:rPr>
          <w:rFonts w:ascii="Garamond" w:hAnsi="Garamond"/>
          <w:sz w:val="24"/>
        </w:rPr>
        <w:t>R</w:t>
      </w:r>
      <w:r w:rsidR="00003294" w:rsidRPr="00282FF4">
        <w:rPr>
          <w:rFonts w:ascii="Garamond" w:hAnsi="Garamond"/>
          <w:sz w:val="24"/>
        </w:rPr>
        <w:t>ecommend improvements concerning other issues directly and indirectly related to academics (e.g. integration of coursework, development of academic schedule, and implementation of discipline and character-building)</w:t>
      </w:r>
    </w:p>
    <w:p w14:paraId="42CF2A5B" w14:textId="466F5E0E" w:rsidR="00003294" w:rsidRPr="00282FF4" w:rsidRDefault="00282FF4" w:rsidP="00282FF4">
      <w:pPr>
        <w:pStyle w:val="ListParagraph"/>
        <w:numPr>
          <w:ilvl w:val="0"/>
          <w:numId w:val="38"/>
        </w:numPr>
        <w:suppressAutoHyphens/>
        <w:rPr>
          <w:rFonts w:ascii="Garamond" w:hAnsi="Garamond"/>
          <w:sz w:val="24"/>
        </w:rPr>
      </w:pPr>
      <w:r>
        <w:rPr>
          <w:rFonts w:ascii="Garamond" w:hAnsi="Garamond"/>
          <w:sz w:val="24"/>
        </w:rPr>
        <w:t>S</w:t>
      </w:r>
      <w:r w:rsidR="00003294" w:rsidRPr="00282FF4">
        <w:rPr>
          <w:rFonts w:ascii="Garamond" w:hAnsi="Garamond"/>
          <w:sz w:val="24"/>
        </w:rPr>
        <w:t xml:space="preserve">erve as a liaison among the Board of Trustees, </w:t>
      </w:r>
      <w:r w:rsidR="00615AFA">
        <w:rPr>
          <w:rFonts w:ascii="Garamond" w:hAnsi="Garamond"/>
          <w:sz w:val="24"/>
        </w:rPr>
        <w:t>Head of School</w:t>
      </w:r>
      <w:r w:rsidR="00003294" w:rsidRPr="00282FF4">
        <w:rPr>
          <w:rFonts w:ascii="Garamond" w:hAnsi="Garamond"/>
          <w:sz w:val="24"/>
        </w:rPr>
        <w:t>, and parents in communication of curriculum and academic-related matters</w:t>
      </w:r>
    </w:p>
    <w:p w14:paraId="1BD83226" w14:textId="39155E63" w:rsidR="00003294" w:rsidRPr="00003294" w:rsidRDefault="00282FF4" w:rsidP="00282FF4">
      <w:pPr>
        <w:widowControl w:val="0"/>
        <w:numPr>
          <w:ilvl w:val="1"/>
          <w:numId w:val="41"/>
        </w:numPr>
        <w:suppressAutoHyphens/>
        <w:spacing w:after="0" w:line="240" w:lineRule="auto"/>
        <w:rPr>
          <w:rFonts w:ascii="Garamond" w:hAnsi="Garamond"/>
          <w:sz w:val="24"/>
        </w:rPr>
      </w:pPr>
      <w:r>
        <w:rPr>
          <w:rFonts w:ascii="Garamond" w:hAnsi="Garamond"/>
          <w:sz w:val="24"/>
        </w:rPr>
        <w:t>A</w:t>
      </w:r>
      <w:r w:rsidR="00003294" w:rsidRPr="00003294">
        <w:rPr>
          <w:rFonts w:ascii="Garamond" w:hAnsi="Garamond"/>
          <w:sz w:val="24"/>
        </w:rPr>
        <w:t>ssist parents and community to better understand facets of FCCS classical education  curriculum, and associated assessments</w:t>
      </w:r>
    </w:p>
    <w:p w14:paraId="13F38CD8" w14:textId="21166917" w:rsidR="00003294" w:rsidRPr="00282FF4" w:rsidRDefault="00282FF4" w:rsidP="00624EF3">
      <w:pPr>
        <w:widowControl w:val="0"/>
        <w:numPr>
          <w:ilvl w:val="1"/>
          <w:numId w:val="41"/>
        </w:numPr>
        <w:suppressAutoHyphens/>
        <w:spacing w:after="0" w:line="240" w:lineRule="auto"/>
        <w:rPr>
          <w:rFonts w:ascii="Garamond" w:hAnsi="Garamond"/>
          <w:sz w:val="24"/>
        </w:rPr>
      </w:pPr>
      <w:r w:rsidRPr="00282FF4">
        <w:rPr>
          <w:rFonts w:ascii="Garamond" w:hAnsi="Garamond"/>
          <w:sz w:val="24"/>
        </w:rPr>
        <w:t>A</w:t>
      </w:r>
      <w:r w:rsidR="00003294" w:rsidRPr="00282FF4">
        <w:rPr>
          <w:rFonts w:ascii="Garamond" w:hAnsi="Garamond"/>
          <w:sz w:val="24"/>
        </w:rPr>
        <w:t>ssist parents to better understand Singapore Math</w:t>
      </w:r>
      <w:r w:rsidRPr="00282FF4">
        <w:rPr>
          <w:rFonts w:ascii="Garamond" w:hAnsi="Garamond"/>
          <w:sz w:val="24"/>
        </w:rPr>
        <w:t xml:space="preserve">, DIBELS Reading, </w:t>
      </w:r>
      <w:r>
        <w:rPr>
          <w:rFonts w:ascii="Garamond" w:hAnsi="Garamond"/>
          <w:sz w:val="24"/>
        </w:rPr>
        <w:t>and curriculum based m</w:t>
      </w:r>
      <w:r w:rsidR="00003294" w:rsidRPr="00282FF4">
        <w:rPr>
          <w:rFonts w:ascii="Garamond" w:hAnsi="Garamond"/>
          <w:sz w:val="24"/>
        </w:rPr>
        <w:t>easurement (CBM) mathematics assessments</w:t>
      </w:r>
    </w:p>
    <w:p w14:paraId="016F0746" w14:textId="442539EA" w:rsidR="00003294" w:rsidRPr="00003294" w:rsidRDefault="003E5C23" w:rsidP="00282FF4">
      <w:pPr>
        <w:widowControl w:val="0"/>
        <w:numPr>
          <w:ilvl w:val="1"/>
          <w:numId w:val="41"/>
        </w:numPr>
        <w:suppressAutoHyphens/>
        <w:spacing w:after="0" w:line="240" w:lineRule="auto"/>
        <w:rPr>
          <w:rFonts w:ascii="Garamond" w:hAnsi="Garamond"/>
          <w:sz w:val="24"/>
        </w:rPr>
      </w:pPr>
      <w:r>
        <w:rPr>
          <w:rFonts w:ascii="Garamond" w:hAnsi="Garamond"/>
          <w:sz w:val="24"/>
        </w:rPr>
        <w:t>Under the direction of the Head of School, a</w:t>
      </w:r>
      <w:r w:rsidR="00003294" w:rsidRPr="00003294">
        <w:rPr>
          <w:rFonts w:ascii="Garamond" w:hAnsi="Garamond"/>
          <w:sz w:val="24"/>
        </w:rPr>
        <w:t>ssist in academics orientation for kindergarten families and for other new students</w:t>
      </w:r>
    </w:p>
    <w:p w14:paraId="1B76C2E0" w14:textId="77777777" w:rsidR="00003294" w:rsidRPr="00003294" w:rsidRDefault="00003294" w:rsidP="00003294">
      <w:pPr>
        <w:spacing w:after="0" w:line="240" w:lineRule="auto"/>
        <w:ind w:left="720"/>
        <w:rPr>
          <w:rFonts w:ascii="Garamond" w:hAnsi="Garamond"/>
          <w:sz w:val="24"/>
        </w:rPr>
      </w:pPr>
    </w:p>
    <w:p w14:paraId="5874E15D" w14:textId="040901C8" w:rsidR="00003294" w:rsidRPr="00282FF4" w:rsidRDefault="00282FF4" w:rsidP="00003294">
      <w:pPr>
        <w:widowControl w:val="0"/>
        <w:numPr>
          <w:ilvl w:val="0"/>
          <w:numId w:val="42"/>
        </w:numPr>
        <w:suppressAutoHyphens/>
        <w:spacing w:after="0" w:line="240" w:lineRule="auto"/>
        <w:rPr>
          <w:rFonts w:ascii="Garamond" w:hAnsi="Garamond"/>
          <w:sz w:val="24"/>
        </w:rPr>
      </w:pPr>
      <w:r>
        <w:rPr>
          <w:rFonts w:ascii="Garamond" w:hAnsi="Garamond"/>
          <w:sz w:val="24"/>
        </w:rPr>
        <w:t>Assist (and coordinate</w:t>
      </w:r>
      <w:r w:rsidR="00003294" w:rsidRPr="00003294">
        <w:rPr>
          <w:rFonts w:ascii="Garamond" w:hAnsi="Garamond"/>
          <w:sz w:val="24"/>
        </w:rPr>
        <w:t xml:space="preserve"> with) faculty and staff to help implement high academic standards</w:t>
      </w:r>
    </w:p>
    <w:p w14:paraId="0A835AB5" w14:textId="62EF7C78" w:rsidR="00003294" w:rsidRPr="00282FF4" w:rsidRDefault="00282FF4" w:rsidP="00282FF4">
      <w:pPr>
        <w:pStyle w:val="ListParagraph"/>
        <w:numPr>
          <w:ilvl w:val="1"/>
          <w:numId w:val="43"/>
        </w:numPr>
        <w:suppressAutoHyphens/>
        <w:rPr>
          <w:rFonts w:ascii="Garamond" w:hAnsi="Garamond"/>
          <w:sz w:val="24"/>
        </w:rPr>
      </w:pPr>
      <w:r>
        <w:rPr>
          <w:rFonts w:ascii="Garamond" w:hAnsi="Garamond"/>
          <w:sz w:val="24"/>
        </w:rPr>
        <w:t>O</w:t>
      </w:r>
      <w:r w:rsidR="00003294" w:rsidRPr="00282FF4">
        <w:rPr>
          <w:rFonts w:ascii="Garamond" w:hAnsi="Garamond"/>
          <w:sz w:val="24"/>
        </w:rPr>
        <w:t>rganize parent-led tutoring during weekends, summer vacation, and/or other appropriate times</w:t>
      </w:r>
    </w:p>
    <w:p w14:paraId="40F4AB4E" w14:textId="6B3CC458" w:rsidR="00003294" w:rsidRDefault="00282FF4" w:rsidP="00003294">
      <w:pPr>
        <w:pStyle w:val="ListParagraph"/>
        <w:numPr>
          <w:ilvl w:val="1"/>
          <w:numId w:val="43"/>
        </w:numPr>
        <w:suppressAutoHyphens/>
        <w:rPr>
          <w:rFonts w:ascii="Garamond" w:hAnsi="Garamond"/>
          <w:sz w:val="24"/>
        </w:rPr>
      </w:pPr>
      <w:r>
        <w:rPr>
          <w:rFonts w:ascii="Garamond" w:hAnsi="Garamond"/>
          <w:sz w:val="24"/>
        </w:rPr>
        <w:t>O</w:t>
      </w:r>
      <w:r w:rsidR="00003294" w:rsidRPr="00282FF4">
        <w:rPr>
          <w:rFonts w:ascii="Garamond" w:hAnsi="Garamond"/>
          <w:sz w:val="24"/>
        </w:rPr>
        <w:t>rganize academic enrichment activities during summer vacation and/or other appropriate times</w:t>
      </w:r>
    </w:p>
    <w:p w14:paraId="284BD261" w14:textId="77777777" w:rsidR="00BD5CBA" w:rsidRPr="00BD5CBA" w:rsidRDefault="00BD5CBA" w:rsidP="00BD5CBA">
      <w:pPr>
        <w:suppressAutoHyphens/>
        <w:rPr>
          <w:rFonts w:ascii="Garamond" w:hAnsi="Garamond"/>
          <w:sz w:val="24"/>
        </w:rPr>
      </w:pPr>
    </w:p>
    <w:p w14:paraId="17A0E411" w14:textId="77777777" w:rsidR="00624EF3" w:rsidRDefault="00624EF3" w:rsidP="00624EF3">
      <w:pPr>
        <w:spacing w:after="0" w:line="240" w:lineRule="auto"/>
        <w:rPr>
          <w:rFonts w:ascii="Garamond" w:hAnsi="Garamond"/>
          <w:b/>
          <w:bCs/>
          <w:sz w:val="24"/>
        </w:rPr>
      </w:pPr>
    </w:p>
    <w:p w14:paraId="055CB3D2" w14:textId="77777777" w:rsidR="00003294" w:rsidRPr="00624EF3" w:rsidRDefault="00003294" w:rsidP="00624EF3">
      <w:pPr>
        <w:spacing w:after="0" w:line="240" w:lineRule="auto"/>
        <w:rPr>
          <w:rFonts w:ascii="Garamond" w:hAnsi="Garamond"/>
          <w:sz w:val="24"/>
          <w:u w:val="single"/>
        </w:rPr>
      </w:pPr>
      <w:r w:rsidRPr="00624EF3">
        <w:rPr>
          <w:rFonts w:ascii="Garamond" w:hAnsi="Garamond"/>
          <w:bCs/>
          <w:sz w:val="24"/>
          <w:u w:val="single"/>
        </w:rPr>
        <w:t>Committee Member Roles and Responsibilities</w:t>
      </w:r>
    </w:p>
    <w:p w14:paraId="506B22A8" w14:textId="15455FD4" w:rsidR="00003294" w:rsidRPr="00003294" w:rsidRDefault="00003294" w:rsidP="00003294">
      <w:pPr>
        <w:spacing w:after="0" w:line="240" w:lineRule="auto"/>
        <w:rPr>
          <w:rFonts w:ascii="Garamond" w:hAnsi="Garamond"/>
          <w:sz w:val="24"/>
        </w:rPr>
      </w:pPr>
      <w:r w:rsidRPr="00624EF3">
        <w:rPr>
          <w:rFonts w:ascii="Garamond" w:hAnsi="Garamond"/>
          <w:i/>
          <w:sz w:val="24"/>
        </w:rPr>
        <w:t>Chair</w:t>
      </w:r>
      <w:r w:rsidRPr="00003294">
        <w:rPr>
          <w:rFonts w:ascii="Garamond" w:hAnsi="Garamond"/>
          <w:sz w:val="24"/>
        </w:rPr>
        <w:t xml:space="preserve"> – Organizes and coordinates the committee’s activities; schedules monthly meetings, and emails meeting agenda</w:t>
      </w:r>
    </w:p>
    <w:p w14:paraId="0137B394" w14:textId="1E128BA2" w:rsidR="00003294" w:rsidRPr="00003294" w:rsidRDefault="00003294" w:rsidP="00624EF3">
      <w:pPr>
        <w:spacing w:after="0" w:line="240" w:lineRule="auto"/>
        <w:rPr>
          <w:rFonts w:ascii="Garamond" w:hAnsi="Garamond"/>
          <w:sz w:val="24"/>
        </w:rPr>
      </w:pPr>
      <w:r w:rsidRPr="00624EF3">
        <w:rPr>
          <w:rFonts w:ascii="Garamond" w:hAnsi="Garamond"/>
          <w:i/>
          <w:sz w:val="24"/>
        </w:rPr>
        <w:t>Subject specialists</w:t>
      </w:r>
      <w:r w:rsidRPr="00003294">
        <w:rPr>
          <w:rFonts w:ascii="Garamond" w:hAnsi="Garamond"/>
          <w:sz w:val="24"/>
        </w:rPr>
        <w:t xml:space="preserve"> (focus extra attention on matters related to specific disciplines): </w:t>
      </w:r>
    </w:p>
    <w:p w14:paraId="50F0DC41" w14:textId="671BC699" w:rsidR="00003294" w:rsidRDefault="00003294" w:rsidP="00003294">
      <w:pPr>
        <w:spacing w:after="0" w:line="240" w:lineRule="auto"/>
        <w:rPr>
          <w:rFonts w:ascii="Garamond" w:hAnsi="Garamond"/>
          <w:sz w:val="24"/>
        </w:rPr>
      </w:pPr>
      <w:r w:rsidRPr="00624EF3">
        <w:rPr>
          <w:rFonts w:ascii="Garamond" w:hAnsi="Garamond"/>
          <w:i/>
          <w:sz w:val="24"/>
        </w:rPr>
        <w:t>Recorder</w:t>
      </w:r>
      <w:r w:rsidRPr="00003294">
        <w:rPr>
          <w:rFonts w:ascii="Garamond" w:hAnsi="Garamond"/>
          <w:sz w:val="24"/>
        </w:rPr>
        <w:t xml:space="preserve"> – Drafts and emails minutes from the meeting</w:t>
      </w:r>
      <w:r w:rsidR="003F79C6">
        <w:rPr>
          <w:rFonts w:ascii="Garamond" w:hAnsi="Garamond"/>
          <w:sz w:val="24"/>
        </w:rPr>
        <w:t xml:space="preserve"> </w:t>
      </w:r>
      <w:r w:rsidR="003F79C6" w:rsidRPr="00061D29">
        <w:rPr>
          <w:rFonts w:ascii="Garamond" w:hAnsi="Garamond"/>
          <w:sz w:val="24"/>
        </w:rPr>
        <w:t>promptly; simultaneously emails a draft of meeting minutes to both Chair and Board liaison officer for any corrections.  Upon resolution of any differences in the draft copy, the Board liaison officer will post the minutes to the FCCS website and/or the weekly school-wide update to parents.</w:t>
      </w:r>
    </w:p>
    <w:p w14:paraId="488380BF" w14:textId="77777777" w:rsidR="00624EF3" w:rsidRDefault="00624EF3" w:rsidP="00003294">
      <w:pPr>
        <w:spacing w:after="0" w:line="240" w:lineRule="auto"/>
        <w:rPr>
          <w:rFonts w:ascii="Garamond" w:hAnsi="Garamond"/>
          <w:sz w:val="24"/>
        </w:rPr>
      </w:pPr>
    </w:p>
    <w:p w14:paraId="77EEF062" w14:textId="7E2E71CE" w:rsidR="00624EF3" w:rsidRDefault="00624EF3" w:rsidP="00003294">
      <w:pPr>
        <w:spacing w:after="0" w:line="240" w:lineRule="auto"/>
        <w:rPr>
          <w:rFonts w:ascii="Garamond" w:hAnsi="Garamond"/>
          <w:sz w:val="24"/>
          <w:u w:val="single"/>
        </w:rPr>
      </w:pPr>
      <w:r>
        <w:rPr>
          <w:rFonts w:ascii="Garamond" w:hAnsi="Garamond"/>
          <w:sz w:val="24"/>
          <w:u w:val="single"/>
        </w:rPr>
        <w:t>Measurements of Success</w:t>
      </w:r>
    </w:p>
    <w:p w14:paraId="2E473E51" w14:textId="4D0904F2" w:rsidR="00624EF3" w:rsidRPr="00DA5B9F" w:rsidRDefault="00DA5B9F" w:rsidP="00DA5B9F">
      <w:pPr>
        <w:pStyle w:val="ListParagraph"/>
        <w:numPr>
          <w:ilvl w:val="0"/>
          <w:numId w:val="42"/>
        </w:numPr>
        <w:rPr>
          <w:rFonts w:ascii="Garamond" w:hAnsi="Garamond"/>
          <w:sz w:val="24"/>
          <w:u w:val="single"/>
        </w:rPr>
      </w:pPr>
      <w:r>
        <w:rPr>
          <w:rFonts w:ascii="Garamond" w:hAnsi="Garamond"/>
          <w:sz w:val="24"/>
        </w:rPr>
        <w:t>Year over year increases in student academic performance</w:t>
      </w:r>
    </w:p>
    <w:p w14:paraId="5F11E848" w14:textId="69A1A4E4" w:rsidR="00DA5B9F" w:rsidRPr="00DA5B9F" w:rsidRDefault="00DA5B9F" w:rsidP="00DA5B9F">
      <w:pPr>
        <w:pStyle w:val="ListParagraph"/>
        <w:numPr>
          <w:ilvl w:val="0"/>
          <w:numId w:val="42"/>
        </w:numPr>
        <w:rPr>
          <w:rFonts w:ascii="Garamond" w:hAnsi="Garamond"/>
          <w:sz w:val="24"/>
          <w:u w:val="single"/>
        </w:rPr>
      </w:pPr>
      <w:r>
        <w:rPr>
          <w:rFonts w:ascii="Garamond" w:hAnsi="Garamond"/>
          <w:sz w:val="24"/>
        </w:rPr>
        <w:t>Year over year increases on parent surveys in the area of academic support</w:t>
      </w:r>
    </w:p>
    <w:p w14:paraId="793FAC72" w14:textId="58F7ACA6" w:rsidR="00DA5B9F" w:rsidRPr="00DA5B9F" w:rsidRDefault="00DA5B9F" w:rsidP="00DA5B9F">
      <w:pPr>
        <w:pStyle w:val="ListParagraph"/>
        <w:numPr>
          <w:ilvl w:val="0"/>
          <w:numId w:val="42"/>
        </w:numPr>
        <w:rPr>
          <w:rFonts w:ascii="Garamond" w:hAnsi="Garamond"/>
          <w:sz w:val="24"/>
          <w:u w:val="single"/>
        </w:rPr>
      </w:pPr>
      <w:r>
        <w:rPr>
          <w:rFonts w:ascii="Garamond" w:hAnsi="Garamond"/>
          <w:sz w:val="24"/>
        </w:rPr>
        <w:t>Year over year increases on teacher surveys in the area of academic support</w:t>
      </w:r>
    </w:p>
    <w:p w14:paraId="56D0D782" w14:textId="77777777" w:rsidR="00624EF3" w:rsidRDefault="00624EF3" w:rsidP="00003294">
      <w:pPr>
        <w:spacing w:after="0" w:line="240" w:lineRule="auto"/>
        <w:rPr>
          <w:rFonts w:ascii="Garamond" w:hAnsi="Garamond"/>
          <w:sz w:val="24"/>
          <w:u w:val="single"/>
        </w:rPr>
      </w:pPr>
    </w:p>
    <w:p w14:paraId="05907440" w14:textId="77777777" w:rsidR="003254F2" w:rsidRDefault="003254F2" w:rsidP="00003294">
      <w:pPr>
        <w:spacing w:after="0" w:line="240" w:lineRule="auto"/>
        <w:rPr>
          <w:rFonts w:ascii="Garamond" w:hAnsi="Garamond"/>
          <w:sz w:val="24"/>
          <w:u w:val="single"/>
        </w:rPr>
      </w:pPr>
    </w:p>
    <w:p w14:paraId="24E870D1" w14:textId="2C170D45" w:rsidR="00624EF3" w:rsidRDefault="00624EF3" w:rsidP="00003294">
      <w:pPr>
        <w:spacing w:after="0" w:line="240" w:lineRule="auto"/>
        <w:rPr>
          <w:rFonts w:ascii="Garamond" w:hAnsi="Garamond"/>
          <w:sz w:val="24"/>
          <w:u w:val="single"/>
        </w:rPr>
      </w:pPr>
      <w:r>
        <w:rPr>
          <w:rFonts w:ascii="Garamond" w:hAnsi="Garamond"/>
          <w:sz w:val="24"/>
          <w:u w:val="single"/>
        </w:rPr>
        <w:t>Major Recurring Events by Month</w:t>
      </w:r>
    </w:p>
    <w:p w14:paraId="49D8F919" w14:textId="2748D858" w:rsidR="00624EF3" w:rsidRPr="00624EF3" w:rsidRDefault="00624EF3" w:rsidP="00624EF3">
      <w:pPr>
        <w:pStyle w:val="ListParagraph"/>
        <w:numPr>
          <w:ilvl w:val="0"/>
          <w:numId w:val="44"/>
        </w:numPr>
        <w:rPr>
          <w:rFonts w:ascii="Garamond" w:hAnsi="Garamond"/>
          <w:sz w:val="24"/>
          <w:u w:val="single"/>
        </w:rPr>
      </w:pPr>
      <w:r>
        <w:rPr>
          <w:rFonts w:ascii="Garamond" w:hAnsi="Garamond"/>
          <w:sz w:val="24"/>
        </w:rPr>
        <w:t>August – Kindergarten Orientation</w:t>
      </w:r>
    </w:p>
    <w:p w14:paraId="2710C220" w14:textId="3499D19F" w:rsidR="00624EF3" w:rsidRPr="00624EF3" w:rsidRDefault="00624EF3" w:rsidP="00624EF3">
      <w:pPr>
        <w:pStyle w:val="ListParagraph"/>
        <w:numPr>
          <w:ilvl w:val="0"/>
          <w:numId w:val="44"/>
        </w:numPr>
        <w:rPr>
          <w:rFonts w:ascii="Garamond" w:hAnsi="Garamond"/>
          <w:sz w:val="24"/>
          <w:u w:val="single"/>
        </w:rPr>
      </w:pPr>
      <w:r>
        <w:rPr>
          <w:rFonts w:ascii="Garamond" w:hAnsi="Garamond"/>
          <w:sz w:val="24"/>
        </w:rPr>
        <w:t>September –hold information night on DIBELS</w:t>
      </w:r>
      <w:r w:rsidR="00EC2811">
        <w:rPr>
          <w:rFonts w:ascii="Garamond" w:hAnsi="Garamond"/>
          <w:sz w:val="24"/>
        </w:rPr>
        <w:t>; organize parent-led tutoring and begin offering tutoring</w:t>
      </w:r>
    </w:p>
    <w:p w14:paraId="3EF3CE9F" w14:textId="6F461701" w:rsidR="00624EF3" w:rsidRPr="00624EF3" w:rsidRDefault="00624EF3" w:rsidP="00624EF3">
      <w:pPr>
        <w:pStyle w:val="ListParagraph"/>
        <w:numPr>
          <w:ilvl w:val="0"/>
          <w:numId w:val="44"/>
        </w:numPr>
        <w:rPr>
          <w:rFonts w:ascii="Garamond" w:hAnsi="Garamond"/>
          <w:sz w:val="24"/>
          <w:u w:val="single"/>
        </w:rPr>
      </w:pPr>
      <w:r>
        <w:rPr>
          <w:rFonts w:ascii="Garamond" w:hAnsi="Garamond"/>
          <w:sz w:val="24"/>
        </w:rPr>
        <w:t xml:space="preserve">October – hold information night on </w:t>
      </w:r>
      <w:proofErr w:type="spellStart"/>
      <w:r>
        <w:rPr>
          <w:rFonts w:ascii="Garamond" w:hAnsi="Garamond"/>
          <w:sz w:val="24"/>
        </w:rPr>
        <w:t>easyCBM</w:t>
      </w:r>
      <w:proofErr w:type="spellEnd"/>
    </w:p>
    <w:p w14:paraId="2606D5D5" w14:textId="0F439FC3" w:rsidR="00624EF3" w:rsidRPr="00EC2811" w:rsidRDefault="00EC2811" w:rsidP="00624EF3">
      <w:pPr>
        <w:pStyle w:val="ListParagraph"/>
        <w:numPr>
          <w:ilvl w:val="0"/>
          <w:numId w:val="44"/>
        </w:numPr>
        <w:rPr>
          <w:rFonts w:ascii="Garamond" w:hAnsi="Garamond"/>
          <w:sz w:val="24"/>
          <w:u w:val="single"/>
        </w:rPr>
      </w:pPr>
      <w:r>
        <w:rPr>
          <w:rFonts w:ascii="Garamond" w:hAnsi="Garamond"/>
          <w:sz w:val="24"/>
        </w:rPr>
        <w:t>November – hold information night on academic program</w:t>
      </w:r>
    </w:p>
    <w:p w14:paraId="3A9C0A4B" w14:textId="03CB5399" w:rsidR="00EC2811" w:rsidRPr="00EC2811" w:rsidRDefault="00EC2811" w:rsidP="00624EF3">
      <w:pPr>
        <w:pStyle w:val="ListParagraph"/>
        <w:numPr>
          <w:ilvl w:val="0"/>
          <w:numId w:val="44"/>
        </w:numPr>
        <w:rPr>
          <w:rFonts w:ascii="Garamond" w:hAnsi="Garamond"/>
          <w:sz w:val="24"/>
          <w:u w:val="single"/>
        </w:rPr>
      </w:pPr>
      <w:r>
        <w:rPr>
          <w:rFonts w:ascii="Garamond" w:hAnsi="Garamond"/>
          <w:sz w:val="24"/>
        </w:rPr>
        <w:t>December – hold information night on academic program</w:t>
      </w:r>
    </w:p>
    <w:p w14:paraId="72551351" w14:textId="4A7E6BA2" w:rsidR="00EC2811" w:rsidRPr="00EC2811" w:rsidRDefault="00EC2811" w:rsidP="00624EF3">
      <w:pPr>
        <w:pStyle w:val="ListParagraph"/>
        <w:numPr>
          <w:ilvl w:val="0"/>
          <w:numId w:val="44"/>
        </w:numPr>
        <w:rPr>
          <w:rFonts w:ascii="Garamond" w:hAnsi="Garamond"/>
          <w:sz w:val="24"/>
          <w:u w:val="single"/>
        </w:rPr>
      </w:pPr>
      <w:r>
        <w:rPr>
          <w:rFonts w:ascii="Garamond" w:hAnsi="Garamond"/>
          <w:sz w:val="24"/>
        </w:rPr>
        <w:t>January – finalize orders for books for next school year</w:t>
      </w:r>
    </w:p>
    <w:p w14:paraId="76E9D633" w14:textId="566E9249" w:rsidR="00EC2811" w:rsidRPr="00EC2811" w:rsidRDefault="00EC2811" w:rsidP="00624EF3">
      <w:pPr>
        <w:pStyle w:val="ListParagraph"/>
        <w:numPr>
          <w:ilvl w:val="0"/>
          <w:numId w:val="44"/>
        </w:numPr>
        <w:rPr>
          <w:rFonts w:ascii="Garamond" w:hAnsi="Garamond"/>
          <w:sz w:val="24"/>
          <w:u w:val="single"/>
        </w:rPr>
      </w:pPr>
      <w:r>
        <w:rPr>
          <w:rFonts w:ascii="Garamond" w:hAnsi="Garamond"/>
          <w:sz w:val="24"/>
        </w:rPr>
        <w:t>February – hold information night on academic program; finalize plans for Summer Institute by coordinating with Head of School and Board</w:t>
      </w:r>
    </w:p>
    <w:p w14:paraId="6EF3FEB7" w14:textId="6023BF4B" w:rsidR="00EC2811" w:rsidRPr="00EC2811" w:rsidRDefault="00EC2811" w:rsidP="00624EF3">
      <w:pPr>
        <w:pStyle w:val="ListParagraph"/>
        <w:numPr>
          <w:ilvl w:val="0"/>
          <w:numId w:val="44"/>
        </w:numPr>
        <w:rPr>
          <w:rFonts w:ascii="Garamond" w:hAnsi="Garamond"/>
          <w:sz w:val="24"/>
          <w:u w:val="single"/>
        </w:rPr>
      </w:pPr>
      <w:r>
        <w:rPr>
          <w:rFonts w:ascii="Garamond" w:hAnsi="Garamond"/>
          <w:sz w:val="24"/>
        </w:rPr>
        <w:t>March – assist Board in placing orders for books for next school year</w:t>
      </w:r>
    </w:p>
    <w:p w14:paraId="4232AB93" w14:textId="0BEB2D5A" w:rsidR="00624EF3" w:rsidRPr="004961E9" w:rsidRDefault="00EC2811" w:rsidP="004961E9">
      <w:pPr>
        <w:pStyle w:val="ListParagraph"/>
        <w:numPr>
          <w:ilvl w:val="0"/>
          <w:numId w:val="44"/>
        </w:numPr>
        <w:rPr>
          <w:rFonts w:ascii="Garamond" w:hAnsi="Garamond"/>
          <w:sz w:val="24"/>
          <w:u w:val="single"/>
        </w:rPr>
      </w:pPr>
      <w:r>
        <w:rPr>
          <w:rFonts w:ascii="Garamond" w:hAnsi="Garamond"/>
          <w:sz w:val="24"/>
        </w:rPr>
        <w:t>April – hold information night on academic program</w:t>
      </w:r>
    </w:p>
    <w:p w14:paraId="01B88C47" w14:textId="4A48C8E4" w:rsidR="00EC2811" w:rsidRPr="00624EF3" w:rsidRDefault="00EC2811" w:rsidP="00624EF3">
      <w:pPr>
        <w:pStyle w:val="ListParagraph"/>
        <w:numPr>
          <w:ilvl w:val="0"/>
          <w:numId w:val="44"/>
        </w:numPr>
        <w:rPr>
          <w:rFonts w:ascii="Garamond" w:hAnsi="Garamond"/>
          <w:sz w:val="24"/>
          <w:u w:val="single"/>
        </w:rPr>
      </w:pPr>
      <w:r>
        <w:rPr>
          <w:rFonts w:ascii="Garamond" w:hAnsi="Garamond"/>
          <w:sz w:val="24"/>
        </w:rPr>
        <w:t>July – Assist Board in preparing academic portion of annual report</w:t>
      </w:r>
    </w:p>
    <w:p w14:paraId="7142D5F5" w14:textId="77777777" w:rsidR="00624EF3" w:rsidRDefault="00624EF3" w:rsidP="00003294">
      <w:pPr>
        <w:spacing w:after="0" w:line="240" w:lineRule="auto"/>
        <w:rPr>
          <w:rFonts w:ascii="Garamond" w:hAnsi="Garamond"/>
          <w:sz w:val="24"/>
          <w:u w:val="single"/>
        </w:rPr>
      </w:pPr>
    </w:p>
    <w:p w14:paraId="0B64CDE3" w14:textId="084E60C2" w:rsidR="00624EF3" w:rsidRDefault="00624EF3" w:rsidP="00003294">
      <w:pPr>
        <w:spacing w:after="0" w:line="240" w:lineRule="auto"/>
        <w:rPr>
          <w:rFonts w:ascii="Garamond" w:hAnsi="Garamond"/>
          <w:sz w:val="24"/>
          <w:u w:val="single"/>
        </w:rPr>
      </w:pPr>
      <w:r>
        <w:rPr>
          <w:rFonts w:ascii="Garamond" w:hAnsi="Garamond"/>
          <w:sz w:val="24"/>
          <w:u w:val="single"/>
        </w:rPr>
        <w:t>Budget</w:t>
      </w:r>
      <w:r w:rsidR="00895D53">
        <w:rPr>
          <w:rFonts w:ascii="Garamond" w:hAnsi="Garamond"/>
          <w:sz w:val="24"/>
          <w:u w:val="single"/>
        </w:rPr>
        <w:t xml:space="preserve"> Items</w:t>
      </w:r>
    </w:p>
    <w:p w14:paraId="353B2B52" w14:textId="3E9DE14C" w:rsidR="00624EF3" w:rsidRPr="00624EF3" w:rsidRDefault="00624EF3" w:rsidP="00003294">
      <w:pPr>
        <w:spacing w:after="0" w:line="240" w:lineRule="auto"/>
        <w:rPr>
          <w:rFonts w:ascii="Garamond" w:hAnsi="Garamond"/>
          <w:sz w:val="24"/>
        </w:rPr>
      </w:pPr>
      <w:r>
        <w:rPr>
          <w:rFonts w:ascii="Garamond" w:hAnsi="Garamond"/>
          <w:sz w:val="24"/>
        </w:rPr>
        <w:t>No budget requested at this time</w:t>
      </w:r>
    </w:p>
    <w:p w14:paraId="433E78E4" w14:textId="77777777" w:rsidR="00003294" w:rsidRDefault="00003294" w:rsidP="00003294">
      <w:pPr>
        <w:spacing w:after="0" w:line="240" w:lineRule="auto"/>
        <w:rPr>
          <w:rFonts w:ascii="Garamond" w:hAnsi="Garamond"/>
        </w:rPr>
      </w:pPr>
    </w:p>
    <w:p w14:paraId="4EB08883" w14:textId="77777777" w:rsidR="00003294" w:rsidRDefault="00003294" w:rsidP="00003294">
      <w:pPr>
        <w:spacing w:after="0" w:line="240" w:lineRule="auto"/>
        <w:rPr>
          <w:rFonts w:ascii="Garamond" w:hAnsi="Garamond"/>
        </w:rPr>
      </w:pPr>
    </w:p>
    <w:p w14:paraId="6571E094" w14:textId="77777777" w:rsidR="00003294" w:rsidRDefault="00003294" w:rsidP="00003294">
      <w:pPr>
        <w:rPr>
          <w:rFonts w:ascii="Garamond" w:hAnsi="Garamond"/>
        </w:rPr>
      </w:pPr>
    </w:p>
    <w:p w14:paraId="5CC1898C" w14:textId="77777777" w:rsidR="00003294" w:rsidRDefault="00003294" w:rsidP="00003294">
      <w:pPr>
        <w:rPr>
          <w:rFonts w:ascii="Garamond" w:hAnsi="Garamond"/>
        </w:rPr>
      </w:pPr>
    </w:p>
    <w:p w14:paraId="28573835" w14:textId="77777777" w:rsidR="00E84C0F" w:rsidRDefault="00E84C0F">
      <w:pPr>
        <w:rPr>
          <w:rFonts w:ascii="Garamond" w:eastAsia="Times New Roman" w:hAnsi="Garamond" w:cs="Times New Roman"/>
          <w:b/>
          <w:sz w:val="24"/>
          <w:szCs w:val="24"/>
        </w:rPr>
      </w:pPr>
    </w:p>
    <w:p w14:paraId="7675EB3F" w14:textId="77777777" w:rsidR="00E84C0F" w:rsidRDefault="00E84C0F">
      <w:pPr>
        <w:rPr>
          <w:rFonts w:ascii="Garamond" w:eastAsia="Times New Roman" w:hAnsi="Garamond" w:cs="Times New Roman"/>
          <w:b/>
          <w:sz w:val="24"/>
          <w:szCs w:val="24"/>
        </w:rPr>
      </w:pPr>
      <w:r>
        <w:rPr>
          <w:rFonts w:ascii="Garamond" w:eastAsia="Times New Roman" w:hAnsi="Garamond" w:cs="Times New Roman"/>
          <w:b/>
          <w:sz w:val="24"/>
          <w:szCs w:val="24"/>
        </w:rPr>
        <w:br w:type="page"/>
      </w:r>
    </w:p>
    <w:p w14:paraId="126EC70B" w14:textId="78735A22" w:rsidR="00FD4979" w:rsidRDefault="00FD4979" w:rsidP="00872378">
      <w:pPr>
        <w:spacing w:after="0" w:line="240" w:lineRule="auto"/>
        <w:jc w:val="center"/>
        <w:rPr>
          <w:rFonts w:ascii="Garamond" w:hAnsi="Garamond"/>
          <w:sz w:val="24"/>
          <w:szCs w:val="24"/>
        </w:rPr>
      </w:pPr>
      <w:r>
        <w:rPr>
          <w:rFonts w:ascii="Garamond" w:eastAsia="Times New Roman" w:hAnsi="Garamond" w:cs="Times New Roman"/>
          <w:b/>
          <w:sz w:val="24"/>
          <w:szCs w:val="24"/>
        </w:rPr>
        <w:t>Admissions Committee</w:t>
      </w:r>
      <w:r w:rsidR="00872378">
        <w:rPr>
          <w:rFonts w:ascii="Garamond" w:eastAsia="Times New Roman" w:hAnsi="Garamond" w:cs="Times New Roman"/>
          <w:b/>
          <w:sz w:val="24"/>
          <w:szCs w:val="24"/>
        </w:rPr>
        <w:t xml:space="preserve"> Charter</w:t>
      </w:r>
    </w:p>
    <w:p w14:paraId="120E3DFE" w14:textId="77777777" w:rsidR="00872378" w:rsidRDefault="00872378" w:rsidP="00872378">
      <w:pPr>
        <w:spacing w:after="0" w:line="240" w:lineRule="auto"/>
        <w:rPr>
          <w:rFonts w:ascii="Garamond" w:eastAsia="Times New Roman" w:hAnsi="Garamond" w:cs="Times New Roman"/>
          <w:sz w:val="24"/>
          <w:szCs w:val="24"/>
          <w:u w:val="single"/>
        </w:rPr>
      </w:pPr>
    </w:p>
    <w:p w14:paraId="3ED6BBB3" w14:textId="0BB6A20C" w:rsidR="00FD4979" w:rsidRDefault="00872378" w:rsidP="00872378">
      <w:pPr>
        <w:spacing w:after="0" w:line="240" w:lineRule="auto"/>
        <w:rPr>
          <w:rFonts w:ascii="Garamond" w:hAnsi="Garamond"/>
          <w:sz w:val="24"/>
          <w:szCs w:val="24"/>
        </w:rPr>
      </w:pPr>
      <w:r>
        <w:rPr>
          <w:rFonts w:ascii="Garamond" w:eastAsia="Times New Roman" w:hAnsi="Garamond" w:cs="Times New Roman"/>
          <w:sz w:val="24"/>
          <w:szCs w:val="24"/>
          <w:u w:val="single"/>
        </w:rPr>
        <w:t>Charter</w:t>
      </w:r>
    </w:p>
    <w:p w14:paraId="4EEB9F8A" w14:textId="77777777" w:rsidR="00FD4979" w:rsidRDefault="00FD4979" w:rsidP="00872378">
      <w:pPr>
        <w:widowControl w:val="0"/>
        <w:spacing w:after="0" w:line="240" w:lineRule="auto"/>
        <w:rPr>
          <w:rFonts w:ascii="Garamond" w:eastAsia="Times New Roman" w:hAnsi="Garamond" w:cs="Times New Roman"/>
          <w:color w:val="222222"/>
          <w:sz w:val="24"/>
          <w:szCs w:val="24"/>
        </w:rPr>
      </w:pPr>
      <w:r>
        <w:rPr>
          <w:rFonts w:ascii="Garamond" w:eastAsia="Times New Roman" w:hAnsi="Garamond" w:cs="Times New Roman"/>
          <w:color w:val="222222"/>
          <w:sz w:val="24"/>
          <w:szCs w:val="24"/>
          <w:highlight w:val="white"/>
        </w:rPr>
        <w:t xml:space="preserve">The Admissions Committee is responsible for planning and coordinating admissions to the school and providing prospective parents with appropriate information to make an informed decision.  The Admissions Committee will be responsible to administer the lottery process, work with FCPS to message prospective parents with dates and times of the lottery.  We will also work with the FCCS Head of School and the Administrative Secretary to support them in the lottery notifications.  We will host several informational nights and student orientation throughout the year.  </w:t>
      </w:r>
    </w:p>
    <w:p w14:paraId="40543EFC" w14:textId="77777777" w:rsidR="00FD4979" w:rsidRDefault="00FD4979" w:rsidP="00872378">
      <w:pPr>
        <w:widowControl w:val="0"/>
        <w:spacing w:after="0" w:line="240" w:lineRule="auto"/>
        <w:rPr>
          <w:rFonts w:ascii="Garamond" w:hAnsi="Garamond"/>
          <w:sz w:val="24"/>
          <w:szCs w:val="24"/>
        </w:rPr>
      </w:pPr>
    </w:p>
    <w:p w14:paraId="7B0118D1" w14:textId="77777777" w:rsidR="00FD4979" w:rsidRDefault="00FD4979" w:rsidP="00872378">
      <w:pPr>
        <w:widowControl w:val="0"/>
        <w:spacing w:after="0" w:line="240" w:lineRule="auto"/>
        <w:rPr>
          <w:rFonts w:ascii="Garamond" w:hAnsi="Garamond"/>
          <w:sz w:val="24"/>
          <w:szCs w:val="24"/>
        </w:rPr>
      </w:pPr>
      <w:r>
        <w:rPr>
          <w:rFonts w:ascii="Garamond" w:eastAsia="Times New Roman" w:hAnsi="Garamond" w:cs="Times New Roman"/>
          <w:color w:val="222222"/>
          <w:sz w:val="24"/>
          <w:szCs w:val="24"/>
          <w:highlight w:val="white"/>
          <w:u w:val="single"/>
        </w:rPr>
        <w:t>Duties and Authority</w:t>
      </w:r>
    </w:p>
    <w:p w14:paraId="742210DE" w14:textId="77777777" w:rsidR="00FD4979" w:rsidRDefault="00FD4979" w:rsidP="00872378">
      <w:pPr>
        <w:pStyle w:val="ListParagraph"/>
        <w:widowControl/>
        <w:numPr>
          <w:ilvl w:val="0"/>
          <w:numId w:val="14"/>
        </w:numPr>
        <w:autoSpaceDE/>
        <w:autoSpaceDN/>
        <w:adjustRightInd/>
        <w:rPr>
          <w:rFonts w:ascii="Garamond" w:hAnsi="Garamond"/>
          <w:sz w:val="24"/>
          <w:szCs w:val="24"/>
          <w:u w:val="single"/>
        </w:rPr>
      </w:pPr>
      <w:r>
        <w:rPr>
          <w:rFonts w:ascii="Garamond" w:hAnsi="Garamond"/>
          <w:sz w:val="24"/>
          <w:szCs w:val="24"/>
        </w:rPr>
        <w:t>Maintain a committee binder with meeting minutes</w:t>
      </w:r>
    </w:p>
    <w:p w14:paraId="59EE1A18" w14:textId="77777777" w:rsidR="00FD4979" w:rsidRDefault="00FD4979" w:rsidP="00872378">
      <w:pPr>
        <w:pStyle w:val="ListParagraph"/>
        <w:numPr>
          <w:ilvl w:val="0"/>
          <w:numId w:val="14"/>
        </w:numPr>
        <w:autoSpaceDE/>
        <w:autoSpaceDN/>
        <w:adjustRightInd/>
        <w:rPr>
          <w:rFonts w:ascii="Garamond" w:hAnsi="Garamond"/>
          <w:sz w:val="24"/>
          <w:szCs w:val="24"/>
        </w:rPr>
      </w:pPr>
      <w:r>
        <w:rPr>
          <w:rFonts w:ascii="Garamond" w:hAnsi="Garamond"/>
          <w:sz w:val="24"/>
          <w:szCs w:val="24"/>
        </w:rPr>
        <w:t>Organize and execute the lottery process in support of the Head of School</w:t>
      </w:r>
    </w:p>
    <w:p w14:paraId="1E6BF7E4" w14:textId="77777777" w:rsidR="00FD4979" w:rsidRDefault="00FD4979" w:rsidP="00872378">
      <w:pPr>
        <w:pStyle w:val="ListParagraph"/>
        <w:widowControl/>
        <w:numPr>
          <w:ilvl w:val="0"/>
          <w:numId w:val="14"/>
        </w:numPr>
        <w:autoSpaceDE/>
        <w:autoSpaceDN/>
        <w:adjustRightInd/>
        <w:rPr>
          <w:rFonts w:ascii="Garamond" w:hAnsi="Garamond"/>
          <w:sz w:val="24"/>
          <w:szCs w:val="24"/>
        </w:rPr>
      </w:pPr>
      <w:r>
        <w:rPr>
          <w:rFonts w:ascii="Garamond" w:hAnsi="Garamond"/>
          <w:sz w:val="24"/>
          <w:szCs w:val="24"/>
        </w:rPr>
        <w:t>Organize and plan FCCS informational nights</w:t>
      </w:r>
    </w:p>
    <w:p w14:paraId="2F11B242" w14:textId="77777777" w:rsidR="00FD4979" w:rsidRDefault="00FD4979" w:rsidP="00872378">
      <w:pPr>
        <w:pStyle w:val="ListParagraph"/>
        <w:widowControl/>
        <w:numPr>
          <w:ilvl w:val="0"/>
          <w:numId w:val="14"/>
        </w:numPr>
        <w:autoSpaceDE/>
        <w:autoSpaceDN/>
        <w:adjustRightInd/>
        <w:rPr>
          <w:rFonts w:ascii="Garamond" w:hAnsi="Garamond"/>
          <w:sz w:val="24"/>
          <w:szCs w:val="24"/>
        </w:rPr>
      </w:pPr>
      <w:r>
        <w:rPr>
          <w:rFonts w:ascii="Garamond" w:hAnsi="Garamond"/>
          <w:sz w:val="24"/>
          <w:szCs w:val="24"/>
        </w:rPr>
        <w:t>Organize and plan student orientation and informational nights in support of the Head of School and BOT</w:t>
      </w:r>
    </w:p>
    <w:p w14:paraId="54F04BF1" w14:textId="77777777" w:rsidR="00FD4979" w:rsidRPr="001B29D3" w:rsidRDefault="00FD4979" w:rsidP="00872378">
      <w:pPr>
        <w:pStyle w:val="ListParagraph"/>
        <w:widowControl/>
        <w:numPr>
          <w:ilvl w:val="0"/>
          <w:numId w:val="14"/>
        </w:numPr>
        <w:autoSpaceDE/>
        <w:autoSpaceDN/>
        <w:adjustRightInd/>
        <w:rPr>
          <w:rFonts w:ascii="Garamond" w:hAnsi="Garamond"/>
          <w:sz w:val="24"/>
          <w:szCs w:val="24"/>
          <w:u w:val="single"/>
        </w:rPr>
      </w:pPr>
      <w:r>
        <w:rPr>
          <w:rFonts w:ascii="Garamond" w:hAnsi="Garamond"/>
          <w:sz w:val="24"/>
          <w:szCs w:val="24"/>
        </w:rPr>
        <w:t>Communicate with other committees to provide support for building community through other activities where admissions may be needed to support events (</w:t>
      </w:r>
      <w:proofErr w:type="spellStart"/>
      <w:r>
        <w:rPr>
          <w:rFonts w:ascii="Garamond" w:hAnsi="Garamond"/>
          <w:sz w:val="24"/>
          <w:szCs w:val="24"/>
        </w:rPr>
        <w:t>ie</w:t>
      </w:r>
      <w:proofErr w:type="spellEnd"/>
      <w:r>
        <w:rPr>
          <w:rFonts w:ascii="Garamond" w:hAnsi="Garamond"/>
          <w:sz w:val="24"/>
          <w:szCs w:val="24"/>
        </w:rPr>
        <w:t>. coordinate with Social and Fundraising Subcommittee on combined events)</w:t>
      </w:r>
    </w:p>
    <w:p w14:paraId="219E3EB6" w14:textId="77777777" w:rsidR="00FD4979" w:rsidRPr="001B29D3" w:rsidRDefault="00FD4979" w:rsidP="00872378">
      <w:pPr>
        <w:pStyle w:val="ListParagraph"/>
        <w:widowControl/>
        <w:numPr>
          <w:ilvl w:val="0"/>
          <w:numId w:val="14"/>
        </w:numPr>
        <w:autoSpaceDE/>
        <w:autoSpaceDN/>
        <w:adjustRightInd/>
        <w:rPr>
          <w:rFonts w:ascii="Garamond" w:hAnsi="Garamond"/>
          <w:sz w:val="24"/>
          <w:szCs w:val="24"/>
          <w:u w:val="single"/>
        </w:rPr>
      </w:pPr>
      <w:r>
        <w:rPr>
          <w:rFonts w:ascii="Garamond" w:hAnsi="Garamond"/>
          <w:sz w:val="24"/>
          <w:szCs w:val="24"/>
        </w:rPr>
        <w:t>Create and maintain a welcome packet for all newly enrolled students</w:t>
      </w:r>
    </w:p>
    <w:p w14:paraId="6258FF40" w14:textId="77894DE6" w:rsidR="00FD4979" w:rsidRDefault="003C72B0" w:rsidP="00872378">
      <w:pPr>
        <w:pStyle w:val="ListParagraph"/>
        <w:widowControl/>
        <w:numPr>
          <w:ilvl w:val="0"/>
          <w:numId w:val="14"/>
        </w:numPr>
        <w:autoSpaceDE/>
        <w:autoSpaceDN/>
        <w:adjustRightInd/>
        <w:rPr>
          <w:rFonts w:ascii="Garamond" w:hAnsi="Garamond"/>
          <w:sz w:val="24"/>
          <w:szCs w:val="24"/>
          <w:u w:val="single"/>
        </w:rPr>
      </w:pPr>
      <w:r>
        <w:rPr>
          <w:rFonts w:ascii="Garamond" w:hAnsi="Garamond"/>
          <w:sz w:val="24"/>
          <w:szCs w:val="24"/>
        </w:rPr>
        <w:t>In coordination with the Head of School, o</w:t>
      </w:r>
      <w:r w:rsidR="00FD4979">
        <w:rPr>
          <w:rFonts w:ascii="Garamond" w:hAnsi="Garamond"/>
          <w:sz w:val="24"/>
          <w:szCs w:val="24"/>
        </w:rPr>
        <w:t>rganize a new student mentor program.  This program will ask for current students in each class to volunteer to mentor any new students to the class.  The goal would be that the current student would assist the newly enrolled student by showing them around the school, helping them get to know other friends, include them at lunch or at recess to help the student get acclimated to the new environment.</w:t>
      </w:r>
    </w:p>
    <w:p w14:paraId="0B453210" w14:textId="77777777" w:rsidR="00FD4979" w:rsidRDefault="00FD4979" w:rsidP="00872378">
      <w:pPr>
        <w:spacing w:after="0" w:line="240" w:lineRule="auto"/>
        <w:rPr>
          <w:rFonts w:ascii="Garamond" w:hAnsi="Garamond"/>
          <w:sz w:val="24"/>
          <w:szCs w:val="24"/>
        </w:rPr>
      </w:pPr>
    </w:p>
    <w:p w14:paraId="789E544B" w14:textId="77777777" w:rsidR="00FD4979" w:rsidRDefault="00FD4979" w:rsidP="00872378">
      <w:pPr>
        <w:spacing w:after="0" w:line="240" w:lineRule="auto"/>
        <w:rPr>
          <w:rFonts w:ascii="Garamond" w:hAnsi="Garamond"/>
          <w:sz w:val="24"/>
          <w:szCs w:val="24"/>
        </w:rPr>
      </w:pPr>
      <w:r>
        <w:rPr>
          <w:rFonts w:ascii="Garamond" w:eastAsia="Times New Roman" w:hAnsi="Garamond" w:cs="Times New Roman"/>
          <w:sz w:val="24"/>
          <w:szCs w:val="24"/>
          <w:u w:val="single"/>
        </w:rPr>
        <w:t>Committee Member Roles and Responsibilities</w:t>
      </w:r>
    </w:p>
    <w:p w14:paraId="6D14C232" w14:textId="527EB70A" w:rsidR="00FD4979" w:rsidRDefault="00FD4979" w:rsidP="00872378">
      <w:pPr>
        <w:spacing w:after="0" w:line="240" w:lineRule="auto"/>
        <w:rPr>
          <w:rFonts w:ascii="Garamond" w:hAnsi="Garamond"/>
          <w:sz w:val="24"/>
          <w:szCs w:val="24"/>
        </w:rPr>
      </w:pPr>
      <w:r w:rsidRPr="00ED2060">
        <w:rPr>
          <w:rFonts w:ascii="Garamond" w:eastAsia="Times New Roman" w:hAnsi="Garamond" w:cs="Times New Roman"/>
          <w:i/>
          <w:sz w:val="24"/>
          <w:szCs w:val="24"/>
        </w:rPr>
        <w:t>Chair</w:t>
      </w:r>
      <w:r>
        <w:rPr>
          <w:rFonts w:ascii="Garamond" w:eastAsia="Times New Roman" w:hAnsi="Garamond" w:cs="Times New Roman"/>
          <w:sz w:val="24"/>
          <w:szCs w:val="24"/>
        </w:rPr>
        <w:t xml:space="preserve"> - Plan and hold quarterly meetings.  Additional meetings may be added at times where the admissions committee is more active, such as during the time in which the Lottery is conducted.   Coordinate with the Head of School and Administrative Secretary to</w:t>
      </w:r>
      <w:r w:rsidR="001416D3">
        <w:rPr>
          <w:rFonts w:ascii="Garamond" w:eastAsia="Times New Roman" w:hAnsi="Garamond" w:cs="Times New Roman"/>
          <w:sz w:val="24"/>
          <w:szCs w:val="24"/>
        </w:rPr>
        <w:t xml:space="preserve"> support them in the process of </w:t>
      </w:r>
      <w:r>
        <w:rPr>
          <w:rFonts w:ascii="Garamond" w:eastAsia="Times New Roman" w:hAnsi="Garamond" w:cs="Times New Roman"/>
          <w:sz w:val="24"/>
          <w:szCs w:val="24"/>
        </w:rPr>
        <w:t>managing and planning the Lottery, Wait List, and Student Orientation.</w:t>
      </w:r>
    </w:p>
    <w:p w14:paraId="506AE93B" w14:textId="77777777" w:rsidR="00FD4979" w:rsidRDefault="00FD4979" w:rsidP="00872378">
      <w:pPr>
        <w:spacing w:after="0" w:line="240" w:lineRule="auto"/>
        <w:rPr>
          <w:rFonts w:ascii="Garamond" w:hAnsi="Garamond"/>
          <w:sz w:val="24"/>
          <w:szCs w:val="24"/>
        </w:rPr>
      </w:pPr>
      <w:r w:rsidRPr="00ED2060">
        <w:rPr>
          <w:rFonts w:ascii="Garamond" w:eastAsia="Times New Roman" w:hAnsi="Garamond" w:cs="Times New Roman"/>
          <w:i/>
          <w:sz w:val="24"/>
          <w:szCs w:val="24"/>
        </w:rPr>
        <w:t xml:space="preserve">Lead </w:t>
      </w:r>
      <w:r>
        <w:rPr>
          <w:rFonts w:ascii="Garamond" w:eastAsia="Times New Roman" w:hAnsi="Garamond" w:cs="Times New Roman"/>
          <w:sz w:val="24"/>
          <w:szCs w:val="24"/>
        </w:rPr>
        <w:t>- Take lead of one Admissions committee responsibilities (Welcome Packet, inserts, student orientation, informational nights)</w:t>
      </w:r>
    </w:p>
    <w:p w14:paraId="30825A05" w14:textId="77777777" w:rsidR="00FD4979" w:rsidRDefault="00FD4979" w:rsidP="00872378">
      <w:pPr>
        <w:spacing w:after="0" w:line="240" w:lineRule="auto"/>
        <w:rPr>
          <w:rFonts w:ascii="Garamond" w:eastAsia="Times New Roman" w:hAnsi="Garamond" w:cs="Times New Roman"/>
          <w:sz w:val="24"/>
          <w:szCs w:val="24"/>
        </w:rPr>
      </w:pPr>
      <w:r w:rsidRPr="00ED2060">
        <w:rPr>
          <w:rFonts w:ascii="Garamond" w:eastAsia="Times New Roman" w:hAnsi="Garamond" w:cs="Times New Roman"/>
          <w:i/>
          <w:sz w:val="24"/>
          <w:szCs w:val="24"/>
        </w:rPr>
        <w:t>Member</w:t>
      </w:r>
      <w:r>
        <w:rPr>
          <w:rFonts w:ascii="Garamond" w:eastAsia="Times New Roman" w:hAnsi="Garamond" w:cs="Times New Roman"/>
          <w:sz w:val="24"/>
          <w:szCs w:val="24"/>
        </w:rPr>
        <w:t xml:space="preserve"> - Be part of a team to assist leads with events</w:t>
      </w:r>
    </w:p>
    <w:p w14:paraId="13C446A3" w14:textId="77777777" w:rsidR="00FD4979" w:rsidRDefault="00FD4979" w:rsidP="00872378">
      <w:pPr>
        <w:spacing w:after="0" w:line="240" w:lineRule="auto"/>
        <w:rPr>
          <w:rFonts w:ascii="Garamond" w:hAnsi="Garamond"/>
          <w:sz w:val="24"/>
          <w:szCs w:val="24"/>
        </w:rPr>
      </w:pPr>
      <w:r w:rsidRPr="00ED2060">
        <w:rPr>
          <w:rFonts w:ascii="Garamond" w:eastAsia="Times New Roman" w:hAnsi="Garamond" w:cs="Times New Roman"/>
          <w:i/>
          <w:sz w:val="24"/>
          <w:szCs w:val="24"/>
        </w:rPr>
        <w:t>Board of Trustee Liaison</w:t>
      </w:r>
      <w:r>
        <w:rPr>
          <w:rFonts w:ascii="Garamond" w:eastAsia="Times New Roman" w:hAnsi="Garamond" w:cs="Times New Roman"/>
          <w:sz w:val="24"/>
          <w:szCs w:val="24"/>
        </w:rPr>
        <w:t xml:space="preserve"> – Provide guidance and facilitate communication between the Board and the committee to ensure that implementation of committee duties are in keeping with the mission and vision of the organization</w:t>
      </w:r>
    </w:p>
    <w:p w14:paraId="6BD6A65E" w14:textId="77777777" w:rsidR="00FD4979" w:rsidRDefault="00FD4979" w:rsidP="00872378">
      <w:pPr>
        <w:spacing w:after="0" w:line="240" w:lineRule="auto"/>
        <w:rPr>
          <w:rFonts w:ascii="Garamond" w:hAnsi="Garamond"/>
          <w:sz w:val="24"/>
          <w:szCs w:val="24"/>
        </w:rPr>
      </w:pPr>
    </w:p>
    <w:p w14:paraId="24B9451C" w14:textId="77777777" w:rsidR="00FD4979" w:rsidRDefault="00FD4979" w:rsidP="00872378">
      <w:pPr>
        <w:spacing w:after="0" w:line="240" w:lineRule="auto"/>
        <w:rPr>
          <w:rFonts w:ascii="Garamond" w:hAnsi="Garamond"/>
          <w:sz w:val="24"/>
          <w:szCs w:val="24"/>
        </w:rPr>
      </w:pPr>
      <w:r>
        <w:rPr>
          <w:rFonts w:ascii="Garamond" w:eastAsia="Times New Roman" w:hAnsi="Garamond" w:cs="Times New Roman"/>
          <w:sz w:val="24"/>
          <w:szCs w:val="24"/>
          <w:u w:val="single"/>
        </w:rPr>
        <w:t>Measurements of Success</w:t>
      </w:r>
    </w:p>
    <w:p w14:paraId="729CF871" w14:textId="77777777" w:rsidR="00FD4979" w:rsidRPr="00BB389E" w:rsidRDefault="00FD4979" w:rsidP="00872378">
      <w:pPr>
        <w:pStyle w:val="ListParagraph"/>
        <w:widowControl/>
        <w:numPr>
          <w:ilvl w:val="0"/>
          <w:numId w:val="16"/>
        </w:numPr>
        <w:autoSpaceDE/>
        <w:autoSpaceDN/>
        <w:adjustRightInd/>
        <w:rPr>
          <w:rFonts w:ascii="Garamond" w:hAnsi="Garamond"/>
          <w:sz w:val="24"/>
          <w:szCs w:val="24"/>
        </w:rPr>
      </w:pPr>
      <w:r w:rsidRPr="00BB389E">
        <w:rPr>
          <w:rFonts w:ascii="Garamond" w:hAnsi="Garamond"/>
          <w:sz w:val="24"/>
          <w:szCs w:val="24"/>
        </w:rPr>
        <w:t>The lottery process was executed and completed successfully without any major issues.</w:t>
      </w:r>
    </w:p>
    <w:p w14:paraId="0AF40CE0" w14:textId="2A86692C" w:rsidR="00FD4979" w:rsidRPr="00BB389E" w:rsidRDefault="001416D3" w:rsidP="00872378">
      <w:pPr>
        <w:pStyle w:val="ListParagraph"/>
        <w:widowControl/>
        <w:numPr>
          <w:ilvl w:val="0"/>
          <w:numId w:val="16"/>
        </w:numPr>
        <w:autoSpaceDE/>
        <w:autoSpaceDN/>
        <w:adjustRightInd/>
        <w:rPr>
          <w:rFonts w:ascii="Garamond" w:hAnsi="Garamond"/>
          <w:sz w:val="24"/>
          <w:szCs w:val="24"/>
        </w:rPr>
      </w:pPr>
      <w:r>
        <w:rPr>
          <w:rFonts w:ascii="Garamond" w:hAnsi="Garamond"/>
          <w:sz w:val="24"/>
          <w:szCs w:val="24"/>
        </w:rPr>
        <w:t>P</w:t>
      </w:r>
      <w:r w:rsidR="00FD4979" w:rsidRPr="00BB389E">
        <w:rPr>
          <w:rFonts w:ascii="Garamond" w:hAnsi="Garamond"/>
          <w:sz w:val="24"/>
          <w:szCs w:val="24"/>
        </w:rPr>
        <w:t>rospective parents have been provided with the appropriate information to make an informed decision and to be ready to make a decision to enroll their child should they receive a spot.</w:t>
      </w:r>
    </w:p>
    <w:p w14:paraId="4F9EB0BC" w14:textId="77777777" w:rsidR="00FD4979" w:rsidRDefault="00FD4979" w:rsidP="00872378">
      <w:pPr>
        <w:spacing w:after="0" w:line="240" w:lineRule="auto"/>
        <w:rPr>
          <w:rFonts w:ascii="Garamond" w:eastAsia="Times New Roman" w:hAnsi="Garamond" w:cs="Times New Roman"/>
          <w:sz w:val="24"/>
          <w:szCs w:val="24"/>
        </w:rPr>
      </w:pPr>
    </w:p>
    <w:p w14:paraId="15EF0174" w14:textId="77777777" w:rsidR="00FD4979" w:rsidRDefault="00FD4979" w:rsidP="00872378">
      <w:pPr>
        <w:spacing w:after="0" w:line="240" w:lineRule="auto"/>
        <w:rPr>
          <w:rFonts w:ascii="Garamond" w:hAnsi="Garamond"/>
          <w:sz w:val="24"/>
          <w:u w:val="single"/>
        </w:rPr>
      </w:pPr>
      <w:r>
        <w:rPr>
          <w:rFonts w:ascii="Garamond" w:hAnsi="Garamond"/>
          <w:sz w:val="24"/>
          <w:u w:val="single"/>
        </w:rPr>
        <w:t>Major Recurring Events by Month</w:t>
      </w:r>
    </w:p>
    <w:p w14:paraId="0D177ADD" w14:textId="77777777" w:rsidR="00FD4979" w:rsidRPr="00BB389E" w:rsidRDefault="00FD4979" w:rsidP="00872378">
      <w:pPr>
        <w:pStyle w:val="ListParagraph"/>
        <w:widowControl/>
        <w:numPr>
          <w:ilvl w:val="0"/>
          <w:numId w:val="15"/>
        </w:numPr>
        <w:autoSpaceDE/>
        <w:autoSpaceDN/>
        <w:adjustRightInd/>
        <w:rPr>
          <w:rFonts w:ascii="Garamond" w:hAnsi="Garamond"/>
          <w:sz w:val="24"/>
          <w:szCs w:val="24"/>
        </w:rPr>
      </w:pPr>
      <w:r>
        <w:rPr>
          <w:rFonts w:ascii="Garamond" w:hAnsi="Garamond"/>
          <w:sz w:val="24"/>
        </w:rPr>
        <w:t>September – Information Night for prospective parents</w:t>
      </w:r>
    </w:p>
    <w:p w14:paraId="58D11AD8" w14:textId="77777777" w:rsidR="00FD4979" w:rsidRPr="00BB389E" w:rsidRDefault="00FD4979" w:rsidP="00872378">
      <w:pPr>
        <w:pStyle w:val="ListParagraph"/>
        <w:widowControl/>
        <w:numPr>
          <w:ilvl w:val="0"/>
          <w:numId w:val="15"/>
        </w:numPr>
        <w:autoSpaceDE/>
        <w:autoSpaceDN/>
        <w:adjustRightInd/>
        <w:rPr>
          <w:rFonts w:ascii="Garamond" w:hAnsi="Garamond"/>
          <w:sz w:val="24"/>
          <w:szCs w:val="24"/>
        </w:rPr>
      </w:pPr>
      <w:r>
        <w:rPr>
          <w:rFonts w:ascii="Garamond" w:hAnsi="Garamond"/>
          <w:sz w:val="24"/>
        </w:rPr>
        <w:t>November – Information Night for prospective parents</w:t>
      </w:r>
    </w:p>
    <w:p w14:paraId="68FFB0E6" w14:textId="77777777" w:rsidR="00FD4979" w:rsidRPr="00BB389E" w:rsidRDefault="00FD4979" w:rsidP="00872378">
      <w:pPr>
        <w:pStyle w:val="ListParagraph"/>
        <w:widowControl/>
        <w:numPr>
          <w:ilvl w:val="0"/>
          <w:numId w:val="15"/>
        </w:numPr>
        <w:autoSpaceDE/>
        <w:autoSpaceDN/>
        <w:adjustRightInd/>
        <w:rPr>
          <w:rFonts w:ascii="Garamond" w:hAnsi="Garamond"/>
          <w:sz w:val="24"/>
          <w:szCs w:val="24"/>
        </w:rPr>
      </w:pPr>
      <w:r w:rsidRPr="00BB389E">
        <w:rPr>
          <w:rFonts w:ascii="Garamond" w:hAnsi="Garamond"/>
          <w:sz w:val="24"/>
        </w:rPr>
        <w:t xml:space="preserve">January – Information Night for prospective parents; </w:t>
      </w:r>
      <w:r>
        <w:rPr>
          <w:rFonts w:ascii="Garamond" w:hAnsi="Garamond"/>
          <w:sz w:val="24"/>
        </w:rPr>
        <w:t>b</w:t>
      </w:r>
      <w:r w:rsidRPr="00BB389E">
        <w:rPr>
          <w:rFonts w:ascii="Garamond" w:hAnsi="Garamond"/>
          <w:sz w:val="24"/>
        </w:rPr>
        <w:t>egin planning for</w:t>
      </w:r>
      <w:r>
        <w:rPr>
          <w:rFonts w:ascii="Garamond" w:hAnsi="Garamond"/>
          <w:sz w:val="24"/>
        </w:rPr>
        <w:t xml:space="preserve"> lottery</w:t>
      </w:r>
    </w:p>
    <w:p w14:paraId="34325EFE" w14:textId="77777777" w:rsidR="00FD4979" w:rsidRPr="00BB389E" w:rsidRDefault="00FD4979" w:rsidP="00872378">
      <w:pPr>
        <w:pStyle w:val="ListParagraph"/>
        <w:widowControl/>
        <w:numPr>
          <w:ilvl w:val="0"/>
          <w:numId w:val="15"/>
        </w:numPr>
        <w:autoSpaceDE/>
        <w:autoSpaceDN/>
        <w:adjustRightInd/>
        <w:rPr>
          <w:rFonts w:ascii="Garamond" w:hAnsi="Garamond"/>
          <w:sz w:val="24"/>
          <w:szCs w:val="24"/>
        </w:rPr>
      </w:pPr>
      <w:r>
        <w:rPr>
          <w:rFonts w:ascii="Garamond" w:hAnsi="Garamond"/>
          <w:sz w:val="24"/>
        </w:rPr>
        <w:t>February – Information Night for prospective parents; continue lottery planning</w:t>
      </w:r>
    </w:p>
    <w:p w14:paraId="0B72FE48" w14:textId="77777777" w:rsidR="00FD4979" w:rsidRPr="00741FB7" w:rsidRDefault="00FD4979" w:rsidP="00872378">
      <w:pPr>
        <w:pStyle w:val="ListParagraph"/>
        <w:widowControl/>
        <w:numPr>
          <w:ilvl w:val="0"/>
          <w:numId w:val="15"/>
        </w:numPr>
        <w:autoSpaceDE/>
        <w:autoSpaceDN/>
        <w:adjustRightInd/>
        <w:rPr>
          <w:rFonts w:ascii="Garamond" w:hAnsi="Garamond"/>
          <w:sz w:val="24"/>
          <w:szCs w:val="24"/>
        </w:rPr>
      </w:pPr>
      <w:r>
        <w:rPr>
          <w:rFonts w:ascii="Garamond" w:hAnsi="Garamond"/>
          <w:sz w:val="24"/>
        </w:rPr>
        <w:t>March – Information Night for prospective parents; execute lottery</w:t>
      </w:r>
    </w:p>
    <w:p w14:paraId="5591D8FC" w14:textId="77777777" w:rsidR="00FD4979" w:rsidRPr="00BB389E" w:rsidRDefault="00FD4979" w:rsidP="00872378">
      <w:pPr>
        <w:pStyle w:val="ListParagraph"/>
        <w:widowControl/>
        <w:numPr>
          <w:ilvl w:val="0"/>
          <w:numId w:val="15"/>
        </w:numPr>
        <w:autoSpaceDE/>
        <w:autoSpaceDN/>
        <w:adjustRightInd/>
        <w:rPr>
          <w:rFonts w:ascii="Garamond" w:hAnsi="Garamond"/>
          <w:sz w:val="24"/>
          <w:szCs w:val="24"/>
        </w:rPr>
      </w:pPr>
      <w:r>
        <w:rPr>
          <w:rFonts w:ascii="Garamond" w:hAnsi="Garamond"/>
          <w:sz w:val="24"/>
        </w:rPr>
        <w:t>April – Orientation Night for accepting families</w:t>
      </w:r>
    </w:p>
    <w:p w14:paraId="573E2AAA" w14:textId="77777777" w:rsidR="00FD4979" w:rsidRDefault="00FD4979" w:rsidP="00872378">
      <w:pPr>
        <w:pStyle w:val="ListParagraph"/>
        <w:rPr>
          <w:rFonts w:ascii="Garamond" w:hAnsi="Garamond"/>
          <w:sz w:val="24"/>
        </w:rPr>
      </w:pPr>
    </w:p>
    <w:p w14:paraId="06F7A3E9" w14:textId="77777777" w:rsidR="00FD4979" w:rsidRDefault="00FD4979" w:rsidP="00872378">
      <w:pPr>
        <w:spacing w:after="0" w:line="240" w:lineRule="auto"/>
        <w:rPr>
          <w:rFonts w:ascii="Garamond" w:hAnsi="Garamond"/>
          <w:sz w:val="24"/>
          <w:szCs w:val="24"/>
          <w:u w:val="single"/>
        </w:rPr>
      </w:pPr>
      <w:r>
        <w:rPr>
          <w:rFonts w:ascii="Garamond" w:hAnsi="Garamond"/>
          <w:sz w:val="24"/>
          <w:szCs w:val="24"/>
          <w:u w:val="single"/>
        </w:rPr>
        <w:t>Budget Items</w:t>
      </w:r>
    </w:p>
    <w:tbl>
      <w:tblPr>
        <w:tblStyle w:val="TableGrid"/>
        <w:tblW w:w="0" w:type="auto"/>
        <w:tblLook w:val="04A0" w:firstRow="1" w:lastRow="0" w:firstColumn="1" w:lastColumn="0" w:noHBand="0" w:noVBand="1"/>
      </w:tblPr>
      <w:tblGrid>
        <w:gridCol w:w="6655"/>
        <w:gridCol w:w="2695"/>
      </w:tblGrid>
      <w:tr w:rsidR="00FD4979" w14:paraId="54ED8651" w14:textId="77777777" w:rsidTr="00624EF3">
        <w:tc>
          <w:tcPr>
            <w:tcW w:w="6655"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6557E78D" w14:textId="77777777" w:rsidR="00FD4979" w:rsidRDefault="00FD4979" w:rsidP="00872378">
            <w:pPr>
              <w:rPr>
                <w:rFonts w:ascii="Garamond" w:hAnsi="Garamond"/>
                <w:b/>
                <w:color w:val="FFFFFF" w:themeColor="background1"/>
                <w:sz w:val="24"/>
                <w:szCs w:val="24"/>
              </w:rPr>
            </w:pPr>
            <w:r>
              <w:rPr>
                <w:rFonts w:ascii="Garamond" w:hAnsi="Garamond"/>
                <w:b/>
                <w:color w:val="FFFFFF" w:themeColor="background1"/>
                <w:sz w:val="24"/>
                <w:szCs w:val="24"/>
              </w:rPr>
              <w:t>Item</w:t>
            </w:r>
          </w:p>
        </w:tc>
        <w:tc>
          <w:tcPr>
            <w:tcW w:w="2695"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785AF81E" w14:textId="77777777" w:rsidR="00FD4979" w:rsidRDefault="00FD4979" w:rsidP="00872378">
            <w:pPr>
              <w:rPr>
                <w:rFonts w:ascii="Garamond" w:hAnsi="Garamond"/>
                <w:b/>
                <w:color w:val="FFFFFF" w:themeColor="background1"/>
                <w:sz w:val="24"/>
                <w:szCs w:val="24"/>
              </w:rPr>
            </w:pPr>
            <w:r>
              <w:rPr>
                <w:rFonts w:ascii="Garamond" w:hAnsi="Garamond"/>
                <w:b/>
                <w:color w:val="FFFFFF" w:themeColor="background1"/>
                <w:sz w:val="24"/>
                <w:szCs w:val="24"/>
              </w:rPr>
              <w:t>Cost</w:t>
            </w:r>
          </w:p>
        </w:tc>
      </w:tr>
      <w:tr w:rsidR="00FD4979" w14:paraId="6ACBBB94" w14:textId="77777777" w:rsidTr="00624EF3">
        <w:tc>
          <w:tcPr>
            <w:tcW w:w="6655" w:type="dxa"/>
            <w:tcBorders>
              <w:top w:val="single" w:sz="4" w:space="0" w:color="auto"/>
              <w:left w:val="single" w:sz="4" w:space="0" w:color="auto"/>
              <w:bottom w:val="single" w:sz="4" w:space="0" w:color="auto"/>
              <w:right w:val="single" w:sz="4" w:space="0" w:color="auto"/>
            </w:tcBorders>
            <w:hideMark/>
          </w:tcPr>
          <w:p w14:paraId="3746AF29" w14:textId="77777777" w:rsidR="00FD4979" w:rsidRDefault="00FD4979" w:rsidP="00872378">
            <w:pPr>
              <w:rPr>
                <w:rFonts w:ascii="Garamond" w:hAnsi="Garamond"/>
                <w:color w:val="auto"/>
                <w:sz w:val="24"/>
                <w:szCs w:val="24"/>
              </w:rPr>
            </w:pPr>
            <w:r>
              <w:rPr>
                <w:rFonts w:ascii="Garamond" w:hAnsi="Garamond"/>
                <w:color w:val="auto"/>
                <w:sz w:val="24"/>
                <w:szCs w:val="24"/>
              </w:rPr>
              <w:t>Printing of Welcome Packets</w:t>
            </w:r>
          </w:p>
        </w:tc>
        <w:tc>
          <w:tcPr>
            <w:tcW w:w="2695" w:type="dxa"/>
            <w:tcBorders>
              <w:top w:val="single" w:sz="4" w:space="0" w:color="auto"/>
              <w:left w:val="single" w:sz="4" w:space="0" w:color="auto"/>
              <w:bottom w:val="single" w:sz="4" w:space="0" w:color="auto"/>
              <w:right w:val="single" w:sz="4" w:space="0" w:color="auto"/>
            </w:tcBorders>
            <w:hideMark/>
          </w:tcPr>
          <w:p w14:paraId="2DBA9AA7" w14:textId="77777777" w:rsidR="00FD4979" w:rsidRDefault="00FD4979" w:rsidP="00872378">
            <w:pPr>
              <w:rPr>
                <w:rFonts w:ascii="Garamond" w:hAnsi="Garamond"/>
                <w:color w:val="auto"/>
                <w:sz w:val="24"/>
                <w:szCs w:val="24"/>
              </w:rPr>
            </w:pPr>
            <w:r>
              <w:rPr>
                <w:rFonts w:ascii="Garamond" w:hAnsi="Garamond"/>
                <w:color w:val="auto"/>
                <w:sz w:val="24"/>
                <w:szCs w:val="24"/>
              </w:rPr>
              <w:t>$300</w:t>
            </w:r>
          </w:p>
        </w:tc>
      </w:tr>
      <w:tr w:rsidR="00FD4979" w14:paraId="508C0A18" w14:textId="77777777" w:rsidTr="00624EF3">
        <w:trPr>
          <w:trHeight w:val="305"/>
        </w:trPr>
        <w:tc>
          <w:tcPr>
            <w:tcW w:w="6655" w:type="dxa"/>
            <w:tcBorders>
              <w:top w:val="single" w:sz="4" w:space="0" w:color="auto"/>
              <w:left w:val="single" w:sz="4" w:space="0" w:color="auto"/>
              <w:bottom w:val="single" w:sz="4" w:space="0" w:color="auto"/>
              <w:right w:val="single" w:sz="4" w:space="0" w:color="auto"/>
            </w:tcBorders>
            <w:hideMark/>
          </w:tcPr>
          <w:p w14:paraId="24E7FE79" w14:textId="77777777" w:rsidR="00FD4979" w:rsidRDefault="00FD4979" w:rsidP="00872378">
            <w:pPr>
              <w:rPr>
                <w:rFonts w:ascii="Garamond" w:hAnsi="Garamond"/>
                <w:color w:val="auto"/>
                <w:sz w:val="24"/>
                <w:szCs w:val="24"/>
              </w:rPr>
            </w:pPr>
            <w:r>
              <w:rPr>
                <w:rFonts w:ascii="Garamond" w:hAnsi="Garamond"/>
                <w:color w:val="auto"/>
                <w:sz w:val="24"/>
                <w:szCs w:val="24"/>
              </w:rPr>
              <w:t>Handouts for Informational Nights and Student Orientation</w:t>
            </w:r>
          </w:p>
        </w:tc>
        <w:tc>
          <w:tcPr>
            <w:tcW w:w="2695" w:type="dxa"/>
            <w:tcBorders>
              <w:top w:val="single" w:sz="4" w:space="0" w:color="auto"/>
              <w:left w:val="single" w:sz="4" w:space="0" w:color="auto"/>
              <w:bottom w:val="single" w:sz="4" w:space="0" w:color="auto"/>
              <w:right w:val="single" w:sz="4" w:space="0" w:color="auto"/>
            </w:tcBorders>
          </w:tcPr>
          <w:p w14:paraId="731A3C66" w14:textId="77777777" w:rsidR="00FD4979" w:rsidRDefault="00FD4979" w:rsidP="00872378">
            <w:pPr>
              <w:rPr>
                <w:rFonts w:ascii="Garamond" w:hAnsi="Garamond"/>
                <w:color w:val="auto"/>
                <w:sz w:val="24"/>
                <w:szCs w:val="24"/>
              </w:rPr>
            </w:pPr>
            <w:r>
              <w:rPr>
                <w:rFonts w:ascii="Garamond" w:hAnsi="Garamond"/>
                <w:color w:val="auto"/>
                <w:sz w:val="24"/>
                <w:szCs w:val="24"/>
              </w:rPr>
              <w:t>$200</w:t>
            </w:r>
          </w:p>
        </w:tc>
      </w:tr>
      <w:tr w:rsidR="00FD4979" w14:paraId="680D5B75" w14:textId="77777777" w:rsidTr="00624EF3">
        <w:tc>
          <w:tcPr>
            <w:tcW w:w="6655" w:type="dxa"/>
            <w:tcBorders>
              <w:top w:val="single" w:sz="4" w:space="0" w:color="auto"/>
              <w:left w:val="single" w:sz="4" w:space="0" w:color="auto"/>
              <w:bottom w:val="single" w:sz="4" w:space="0" w:color="auto"/>
              <w:right w:val="single" w:sz="4" w:space="0" w:color="auto"/>
            </w:tcBorders>
            <w:hideMark/>
          </w:tcPr>
          <w:p w14:paraId="276C0A12" w14:textId="77777777" w:rsidR="00FD4979" w:rsidRDefault="00FD4979" w:rsidP="00872378">
            <w:pPr>
              <w:rPr>
                <w:rFonts w:ascii="Garamond" w:hAnsi="Garamond"/>
                <w:color w:val="auto"/>
                <w:sz w:val="24"/>
                <w:szCs w:val="24"/>
              </w:rPr>
            </w:pPr>
            <w:r>
              <w:rPr>
                <w:rFonts w:ascii="Garamond" w:hAnsi="Garamond"/>
                <w:color w:val="auto"/>
                <w:sz w:val="24"/>
                <w:szCs w:val="24"/>
              </w:rPr>
              <w:t>Lottery Website/Data Base</w:t>
            </w:r>
          </w:p>
        </w:tc>
        <w:tc>
          <w:tcPr>
            <w:tcW w:w="2695" w:type="dxa"/>
            <w:tcBorders>
              <w:top w:val="single" w:sz="4" w:space="0" w:color="auto"/>
              <w:left w:val="single" w:sz="4" w:space="0" w:color="auto"/>
              <w:bottom w:val="single" w:sz="4" w:space="0" w:color="auto"/>
              <w:right w:val="single" w:sz="4" w:space="0" w:color="auto"/>
            </w:tcBorders>
          </w:tcPr>
          <w:p w14:paraId="76CB15B9" w14:textId="77777777" w:rsidR="00FD4979" w:rsidRDefault="00FD4979" w:rsidP="00872378">
            <w:pPr>
              <w:rPr>
                <w:rFonts w:ascii="Garamond" w:hAnsi="Garamond"/>
                <w:color w:val="auto"/>
                <w:sz w:val="24"/>
                <w:szCs w:val="24"/>
              </w:rPr>
            </w:pPr>
            <w:r>
              <w:rPr>
                <w:rFonts w:ascii="Garamond" w:hAnsi="Garamond"/>
                <w:color w:val="auto"/>
                <w:sz w:val="24"/>
                <w:szCs w:val="24"/>
              </w:rPr>
              <w:t>$0</w:t>
            </w:r>
          </w:p>
        </w:tc>
      </w:tr>
      <w:tr w:rsidR="00FD4979" w14:paraId="5A0FD461" w14:textId="77777777" w:rsidTr="00624EF3">
        <w:tc>
          <w:tcPr>
            <w:tcW w:w="6655" w:type="dxa"/>
            <w:tcBorders>
              <w:top w:val="single" w:sz="4" w:space="0" w:color="auto"/>
              <w:left w:val="single" w:sz="4" w:space="0" w:color="auto"/>
              <w:bottom w:val="single" w:sz="4" w:space="0" w:color="auto"/>
              <w:right w:val="single" w:sz="4" w:space="0" w:color="auto"/>
            </w:tcBorders>
            <w:hideMark/>
          </w:tcPr>
          <w:p w14:paraId="637A7E14" w14:textId="77777777" w:rsidR="00FD4979" w:rsidRDefault="00FD4979" w:rsidP="00872378">
            <w:pPr>
              <w:rPr>
                <w:rFonts w:ascii="Garamond" w:hAnsi="Garamond"/>
                <w:color w:val="auto"/>
                <w:sz w:val="24"/>
                <w:szCs w:val="24"/>
              </w:rPr>
            </w:pPr>
            <w:r>
              <w:rPr>
                <w:rFonts w:ascii="Garamond" w:hAnsi="Garamond"/>
                <w:color w:val="auto"/>
                <w:sz w:val="24"/>
                <w:szCs w:val="24"/>
              </w:rPr>
              <w:t>Printing and other assorted office supplies</w:t>
            </w:r>
          </w:p>
        </w:tc>
        <w:tc>
          <w:tcPr>
            <w:tcW w:w="2695" w:type="dxa"/>
            <w:tcBorders>
              <w:top w:val="single" w:sz="4" w:space="0" w:color="auto"/>
              <w:left w:val="single" w:sz="4" w:space="0" w:color="auto"/>
              <w:bottom w:val="single" w:sz="4" w:space="0" w:color="auto"/>
              <w:right w:val="single" w:sz="4" w:space="0" w:color="auto"/>
            </w:tcBorders>
          </w:tcPr>
          <w:p w14:paraId="6D43B8A7" w14:textId="77777777" w:rsidR="00FD4979" w:rsidRDefault="00FD4979" w:rsidP="00872378">
            <w:pPr>
              <w:rPr>
                <w:rFonts w:ascii="Garamond" w:hAnsi="Garamond"/>
                <w:color w:val="auto"/>
                <w:sz w:val="24"/>
                <w:szCs w:val="24"/>
              </w:rPr>
            </w:pPr>
            <w:r>
              <w:rPr>
                <w:rFonts w:ascii="Garamond" w:hAnsi="Garamond"/>
                <w:color w:val="auto"/>
                <w:sz w:val="24"/>
                <w:szCs w:val="24"/>
              </w:rPr>
              <w:t>$200</w:t>
            </w:r>
          </w:p>
        </w:tc>
      </w:tr>
      <w:tr w:rsidR="00FD4979" w14:paraId="44F25B76" w14:textId="77777777" w:rsidTr="00624EF3">
        <w:tc>
          <w:tcPr>
            <w:tcW w:w="6655" w:type="dxa"/>
            <w:tcBorders>
              <w:top w:val="single" w:sz="4" w:space="0" w:color="auto"/>
              <w:left w:val="single" w:sz="4" w:space="0" w:color="auto"/>
              <w:bottom w:val="single" w:sz="4" w:space="0" w:color="auto"/>
              <w:right w:val="single" w:sz="4" w:space="0" w:color="auto"/>
            </w:tcBorders>
            <w:hideMark/>
          </w:tcPr>
          <w:p w14:paraId="2C5374DE" w14:textId="77777777" w:rsidR="00FD4979" w:rsidRDefault="00FD4979" w:rsidP="00872378">
            <w:pPr>
              <w:rPr>
                <w:rFonts w:ascii="Garamond" w:hAnsi="Garamond"/>
                <w:b/>
                <w:color w:val="auto"/>
                <w:sz w:val="24"/>
                <w:szCs w:val="24"/>
              </w:rPr>
            </w:pPr>
            <w:r>
              <w:rPr>
                <w:rFonts w:ascii="Garamond" w:hAnsi="Garamond"/>
                <w:b/>
                <w:color w:val="auto"/>
                <w:sz w:val="24"/>
                <w:szCs w:val="24"/>
              </w:rPr>
              <w:t>Total</w:t>
            </w:r>
          </w:p>
        </w:tc>
        <w:tc>
          <w:tcPr>
            <w:tcW w:w="2695" w:type="dxa"/>
            <w:tcBorders>
              <w:top w:val="single" w:sz="4" w:space="0" w:color="auto"/>
              <w:left w:val="single" w:sz="4" w:space="0" w:color="auto"/>
              <w:bottom w:val="single" w:sz="4" w:space="0" w:color="auto"/>
              <w:right w:val="single" w:sz="4" w:space="0" w:color="auto"/>
            </w:tcBorders>
          </w:tcPr>
          <w:p w14:paraId="18B72425" w14:textId="77777777" w:rsidR="00FD4979" w:rsidRDefault="00FD4979" w:rsidP="00872378">
            <w:pPr>
              <w:rPr>
                <w:rFonts w:ascii="Garamond" w:hAnsi="Garamond"/>
                <w:b/>
                <w:color w:val="auto"/>
                <w:sz w:val="24"/>
                <w:szCs w:val="24"/>
              </w:rPr>
            </w:pPr>
            <w:r>
              <w:rPr>
                <w:rFonts w:ascii="Garamond" w:hAnsi="Garamond"/>
                <w:b/>
                <w:color w:val="auto"/>
                <w:sz w:val="24"/>
                <w:szCs w:val="24"/>
              </w:rPr>
              <w:t>$700</w:t>
            </w:r>
          </w:p>
        </w:tc>
      </w:tr>
    </w:tbl>
    <w:p w14:paraId="20AB844D" w14:textId="77777777" w:rsidR="00FD4979" w:rsidRDefault="00FD4979" w:rsidP="00872378">
      <w:pPr>
        <w:spacing w:after="0" w:line="240" w:lineRule="auto"/>
        <w:rPr>
          <w:rFonts w:ascii="Garamond" w:hAnsi="Garamond"/>
          <w:sz w:val="24"/>
          <w:u w:val="single"/>
        </w:rPr>
      </w:pPr>
    </w:p>
    <w:p w14:paraId="6EFF4DEB" w14:textId="77777777" w:rsidR="00FD4979" w:rsidRDefault="00FD4979" w:rsidP="00872378">
      <w:pPr>
        <w:spacing w:after="0" w:line="240" w:lineRule="auto"/>
        <w:rPr>
          <w:rFonts w:ascii="Garamond" w:hAnsi="Garamond"/>
          <w:sz w:val="24"/>
          <w:szCs w:val="24"/>
        </w:rPr>
      </w:pPr>
    </w:p>
    <w:p w14:paraId="535D294E" w14:textId="77777777" w:rsidR="00FD4979" w:rsidRDefault="00FD4979" w:rsidP="00872378">
      <w:pPr>
        <w:spacing w:after="0" w:line="240" w:lineRule="auto"/>
      </w:pPr>
    </w:p>
    <w:p w14:paraId="4A4F4ABF" w14:textId="77777777" w:rsidR="00613EB3" w:rsidRDefault="00613EB3" w:rsidP="00872378">
      <w:pPr>
        <w:spacing w:after="0" w:line="240" w:lineRule="auto"/>
        <w:rPr>
          <w:rFonts w:ascii="Garamond" w:hAnsi="Garamond"/>
          <w:b/>
          <w:color w:val="000000" w:themeColor="text1"/>
          <w:sz w:val="24"/>
        </w:rPr>
      </w:pPr>
    </w:p>
    <w:p w14:paraId="37B220BF" w14:textId="77777777" w:rsidR="00613EB3" w:rsidRPr="00613EB3" w:rsidRDefault="00613EB3" w:rsidP="00872378">
      <w:pPr>
        <w:spacing w:after="0" w:line="240" w:lineRule="auto"/>
        <w:rPr>
          <w:rFonts w:ascii="Garamond" w:hAnsi="Garamond"/>
          <w:b/>
          <w:color w:val="000000" w:themeColor="text1"/>
          <w:sz w:val="24"/>
        </w:rPr>
      </w:pPr>
    </w:p>
    <w:p w14:paraId="7F06107B" w14:textId="380675C5" w:rsidR="00FD4979" w:rsidRDefault="00FD4979" w:rsidP="00872378">
      <w:pPr>
        <w:spacing w:after="0" w:line="240" w:lineRule="auto"/>
        <w:rPr>
          <w:rFonts w:ascii="Garamond" w:hAnsi="Garamond"/>
          <w:color w:val="000000" w:themeColor="text1"/>
          <w:sz w:val="24"/>
        </w:rPr>
      </w:pPr>
      <w:r>
        <w:rPr>
          <w:rFonts w:ascii="Garamond" w:hAnsi="Garamond"/>
          <w:color w:val="000000" w:themeColor="text1"/>
          <w:sz w:val="24"/>
        </w:rPr>
        <w:br w:type="page"/>
      </w:r>
    </w:p>
    <w:p w14:paraId="51C3D3CB" w14:textId="77777777" w:rsidR="00FD4979" w:rsidRPr="00CE27BC" w:rsidRDefault="00FD4979" w:rsidP="00FD4979">
      <w:pPr>
        <w:spacing w:after="0" w:line="240" w:lineRule="auto"/>
        <w:jc w:val="center"/>
        <w:rPr>
          <w:rFonts w:ascii="Garamond" w:hAnsi="Garamond"/>
          <w:sz w:val="24"/>
          <w:szCs w:val="24"/>
        </w:rPr>
      </w:pPr>
    </w:p>
    <w:p w14:paraId="60A0F892" w14:textId="77777777" w:rsidR="00FD4979" w:rsidRPr="00FD4979" w:rsidRDefault="00FD4979" w:rsidP="00FD4979">
      <w:pPr>
        <w:spacing w:after="0" w:line="240" w:lineRule="auto"/>
        <w:jc w:val="center"/>
        <w:rPr>
          <w:rFonts w:ascii="Garamond" w:hAnsi="Garamond"/>
          <w:b/>
          <w:sz w:val="24"/>
          <w:szCs w:val="24"/>
        </w:rPr>
      </w:pPr>
      <w:r w:rsidRPr="00FD4979">
        <w:rPr>
          <w:rFonts w:ascii="Garamond" w:hAnsi="Garamond"/>
          <w:b/>
          <w:sz w:val="24"/>
          <w:szCs w:val="24"/>
        </w:rPr>
        <w:t>Advocacy Committee Charter</w:t>
      </w:r>
    </w:p>
    <w:p w14:paraId="1A6CF379" w14:textId="77777777" w:rsidR="00FD4979" w:rsidRDefault="00FD4979" w:rsidP="00FD4979">
      <w:pPr>
        <w:spacing w:after="0" w:line="240" w:lineRule="auto"/>
        <w:jc w:val="center"/>
        <w:rPr>
          <w:rFonts w:ascii="Garamond" w:hAnsi="Garamond"/>
          <w:sz w:val="24"/>
          <w:szCs w:val="24"/>
          <w:u w:val="single"/>
        </w:rPr>
      </w:pPr>
    </w:p>
    <w:p w14:paraId="60C53B27" w14:textId="77777777" w:rsidR="00FD4979" w:rsidRPr="00D472BD" w:rsidRDefault="00FD4979" w:rsidP="00FD4979">
      <w:pPr>
        <w:spacing w:after="0" w:line="240" w:lineRule="auto"/>
        <w:rPr>
          <w:rFonts w:ascii="Garamond" w:hAnsi="Garamond"/>
          <w:b/>
          <w:i/>
          <w:sz w:val="24"/>
          <w:szCs w:val="24"/>
        </w:rPr>
      </w:pPr>
      <w:r w:rsidRPr="00D472BD">
        <w:rPr>
          <w:rFonts w:ascii="Garamond" w:hAnsi="Garamond"/>
          <w:sz w:val="24"/>
          <w:szCs w:val="24"/>
          <w:u w:val="single"/>
        </w:rPr>
        <w:t>Charter</w:t>
      </w:r>
    </w:p>
    <w:p w14:paraId="097B2AFA" w14:textId="489D1F02" w:rsidR="00FD4979" w:rsidRPr="00CE27BC" w:rsidRDefault="00FD4979" w:rsidP="00FD4979">
      <w:pPr>
        <w:spacing w:after="0" w:line="240" w:lineRule="auto"/>
        <w:rPr>
          <w:rFonts w:ascii="Garamond" w:hAnsi="Garamond"/>
          <w:sz w:val="24"/>
          <w:szCs w:val="24"/>
        </w:rPr>
      </w:pPr>
      <w:r w:rsidRPr="00CE27BC">
        <w:rPr>
          <w:rFonts w:ascii="Garamond" w:hAnsi="Garamond"/>
          <w:sz w:val="24"/>
          <w:szCs w:val="24"/>
        </w:rPr>
        <w:t>The advocacy committee is responsible for developing a detailed and strategic plan, addressi</w:t>
      </w:r>
      <w:r w:rsidR="001416D3">
        <w:rPr>
          <w:rFonts w:ascii="Garamond" w:hAnsi="Garamond"/>
          <w:sz w:val="24"/>
          <w:szCs w:val="24"/>
        </w:rPr>
        <w:t>ng public policy, that promotes</w:t>
      </w:r>
      <w:r w:rsidRPr="00CE27BC">
        <w:rPr>
          <w:rFonts w:ascii="Garamond" w:hAnsi="Garamond"/>
          <w:sz w:val="24"/>
          <w:szCs w:val="24"/>
        </w:rPr>
        <w:t xml:space="preserve"> equ</w:t>
      </w:r>
      <w:r>
        <w:rPr>
          <w:rFonts w:ascii="Garamond" w:hAnsi="Garamond"/>
          <w:sz w:val="24"/>
          <w:szCs w:val="24"/>
        </w:rPr>
        <w:t>it</w:t>
      </w:r>
      <w:r w:rsidRPr="00CE27BC">
        <w:rPr>
          <w:rFonts w:ascii="Garamond" w:hAnsi="Garamond"/>
          <w:sz w:val="24"/>
          <w:szCs w:val="24"/>
        </w:rPr>
        <w:t xml:space="preserve">able and fair school choice. </w:t>
      </w:r>
    </w:p>
    <w:p w14:paraId="552C6A32" w14:textId="77777777" w:rsidR="00FD4979" w:rsidRPr="00CE27BC" w:rsidRDefault="00FD4979" w:rsidP="00FD4979">
      <w:pPr>
        <w:spacing w:after="0" w:line="240" w:lineRule="auto"/>
        <w:rPr>
          <w:rFonts w:ascii="Garamond" w:hAnsi="Garamond"/>
          <w:sz w:val="24"/>
          <w:szCs w:val="24"/>
        </w:rPr>
      </w:pPr>
    </w:p>
    <w:p w14:paraId="23F2F4E8" w14:textId="77777777" w:rsidR="00FD4979" w:rsidRPr="00D472BD" w:rsidRDefault="00FD4979" w:rsidP="00FD4979">
      <w:pPr>
        <w:spacing w:after="0" w:line="240" w:lineRule="auto"/>
        <w:rPr>
          <w:rFonts w:ascii="Garamond" w:hAnsi="Garamond"/>
          <w:sz w:val="24"/>
          <w:szCs w:val="24"/>
          <w:u w:val="single"/>
        </w:rPr>
      </w:pPr>
      <w:r w:rsidRPr="00D472BD">
        <w:rPr>
          <w:rFonts w:ascii="Garamond" w:hAnsi="Garamond"/>
          <w:sz w:val="24"/>
          <w:szCs w:val="24"/>
          <w:u w:val="single"/>
        </w:rPr>
        <w:t>Duties and Authority</w:t>
      </w:r>
    </w:p>
    <w:p w14:paraId="3AAA1B9C" w14:textId="77777777" w:rsidR="00FD4979" w:rsidRPr="00CE27BC" w:rsidRDefault="00FD4979" w:rsidP="00FD4979">
      <w:pPr>
        <w:pStyle w:val="ListParagraph"/>
        <w:widowControl/>
        <w:numPr>
          <w:ilvl w:val="0"/>
          <w:numId w:val="17"/>
        </w:numPr>
        <w:autoSpaceDE/>
        <w:autoSpaceDN/>
        <w:adjustRightInd/>
        <w:rPr>
          <w:rFonts w:ascii="Garamond" w:hAnsi="Garamond"/>
          <w:b/>
          <w:i/>
          <w:sz w:val="24"/>
          <w:szCs w:val="24"/>
        </w:rPr>
      </w:pPr>
      <w:r w:rsidRPr="00CE27BC">
        <w:rPr>
          <w:rFonts w:ascii="Garamond" w:hAnsi="Garamond"/>
          <w:sz w:val="24"/>
          <w:szCs w:val="24"/>
        </w:rPr>
        <w:t xml:space="preserve">Develop skills to ensure our advocacy is effective </w:t>
      </w:r>
    </w:p>
    <w:p w14:paraId="2AF1F369" w14:textId="77777777" w:rsidR="00FD4979" w:rsidRPr="00CE27BC" w:rsidRDefault="00FD4979" w:rsidP="00FD4979">
      <w:pPr>
        <w:pStyle w:val="ListParagraph"/>
        <w:widowControl/>
        <w:numPr>
          <w:ilvl w:val="0"/>
          <w:numId w:val="17"/>
        </w:numPr>
        <w:autoSpaceDE/>
        <w:autoSpaceDN/>
        <w:adjustRightInd/>
        <w:rPr>
          <w:rFonts w:ascii="Garamond" w:hAnsi="Garamond"/>
          <w:b/>
          <w:i/>
          <w:sz w:val="24"/>
          <w:szCs w:val="24"/>
        </w:rPr>
      </w:pPr>
      <w:r w:rsidRPr="00CE27BC">
        <w:rPr>
          <w:rFonts w:ascii="Garamond" w:hAnsi="Garamond"/>
          <w:sz w:val="24"/>
          <w:szCs w:val="24"/>
        </w:rPr>
        <w:t>Clarify goals for policy work, and how it will advance our mission</w:t>
      </w:r>
    </w:p>
    <w:p w14:paraId="1F13BE6A" w14:textId="77777777" w:rsidR="00FD4979" w:rsidRPr="00CE27BC" w:rsidRDefault="00FD4979" w:rsidP="00FD4979">
      <w:pPr>
        <w:pStyle w:val="ListParagraph"/>
        <w:widowControl/>
        <w:numPr>
          <w:ilvl w:val="0"/>
          <w:numId w:val="17"/>
        </w:numPr>
        <w:autoSpaceDE/>
        <w:autoSpaceDN/>
        <w:adjustRightInd/>
        <w:rPr>
          <w:rFonts w:ascii="Garamond" w:hAnsi="Garamond"/>
          <w:sz w:val="24"/>
          <w:szCs w:val="24"/>
        </w:rPr>
      </w:pPr>
      <w:r w:rsidRPr="00CE27BC">
        <w:rPr>
          <w:rFonts w:ascii="Garamond" w:hAnsi="Garamond"/>
          <w:sz w:val="24"/>
          <w:szCs w:val="24"/>
        </w:rPr>
        <w:t>Build a</w:t>
      </w:r>
      <w:r>
        <w:rPr>
          <w:rFonts w:ascii="Garamond" w:hAnsi="Garamond"/>
          <w:sz w:val="24"/>
          <w:szCs w:val="24"/>
        </w:rPr>
        <w:t>n</w:t>
      </w:r>
      <w:r w:rsidRPr="00CE27BC">
        <w:rPr>
          <w:rFonts w:ascii="Garamond" w:hAnsi="Garamond"/>
          <w:sz w:val="24"/>
          <w:szCs w:val="24"/>
        </w:rPr>
        <w:t xml:space="preserve"> organizational infrastructure to support our mission</w:t>
      </w:r>
    </w:p>
    <w:p w14:paraId="537CB5FC" w14:textId="77777777" w:rsidR="00FD4979" w:rsidRPr="00CE27BC" w:rsidRDefault="00FD4979" w:rsidP="00FD4979">
      <w:pPr>
        <w:pStyle w:val="ListParagraph"/>
        <w:widowControl/>
        <w:numPr>
          <w:ilvl w:val="0"/>
          <w:numId w:val="17"/>
        </w:numPr>
        <w:autoSpaceDE/>
        <w:autoSpaceDN/>
        <w:adjustRightInd/>
        <w:rPr>
          <w:rFonts w:ascii="Garamond" w:hAnsi="Garamond"/>
          <w:sz w:val="24"/>
          <w:szCs w:val="24"/>
        </w:rPr>
      </w:pPr>
      <w:r w:rsidRPr="00CE27BC">
        <w:rPr>
          <w:rFonts w:ascii="Garamond" w:hAnsi="Garamond"/>
          <w:sz w:val="24"/>
          <w:szCs w:val="24"/>
        </w:rPr>
        <w:t>Create a strategic plan for advocacy and lobbing</w:t>
      </w:r>
    </w:p>
    <w:p w14:paraId="725E5757" w14:textId="77777777" w:rsidR="00FD4979" w:rsidRPr="00CE27BC" w:rsidRDefault="00FD4979" w:rsidP="00FD4979">
      <w:pPr>
        <w:pStyle w:val="ListParagraph"/>
        <w:widowControl/>
        <w:numPr>
          <w:ilvl w:val="0"/>
          <w:numId w:val="17"/>
        </w:numPr>
        <w:autoSpaceDE/>
        <w:autoSpaceDN/>
        <w:adjustRightInd/>
        <w:rPr>
          <w:rFonts w:ascii="Garamond" w:hAnsi="Garamond"/>
          <w:sz w:val="24"/>
          <w:szCs w:val="24"/>
        </w:rPr>
      </w:pPr>
      <w:r w:rsidRPr="00CE27BC">
        <w:rPr>
          <w:rFonts w:ascii="Garamond" w:hAnsi="Garamond"/>
          <w:sz w:val="24"/>
          <w:szCs w:val="24"/>
        </w:rPr>
        <w:t>Build and mobilize supporters to advance our agenda</w:t>
      </w:r>
    </w:p>
    <w:p w14:paraId="284999CC" w14:textId="77777777" w:rsidR="00FD4979" w:rsidRPr="00CE27BC" w:rsidRDefault="00FD4979" w:rsidP="00FD4979">
      <w:pPr>
        <w:pStyle w:val="ListParagraph"/>
        <w:widowControl/>
        <w:numPr>
          <w:ilvl w:val="0"/>
          <w:numId w:val="17"/>
        </w:numPr>
        <w:autoSpaceDE/>
        <w:autoSpaceDN/>
        <w:adjustRightInd/>
        <w:rPr>
          <w:rFonts w:ascii="Garamond" w:hAnsi="Garamond"/>
          <w:sz w:val="24"/>
          <w:szCs w:val="24"/>
        </w:rPr>
      </w:pPr>
      <w:r w:rsidRPr="00CE27BC">
        <w:rPr>
          <w:rFonts w:ascii="Garamond" w:hAnsi="Garamond"/>
          <w:sz w:val="24"/>
          <w:szCs w:val="24"/>
        </w:rPr>
        <w:t>Use the media to build awareness and support for our school</w:t>
      </w:r>
    </w:p>
    <w:p w14:paraId="2A9DDDE2" w14:textId="77777777" w:rsidR="00FD4979" w:rsidRPr="00CE27BC" w:rsidRDefault="00FD4979" w:rsidP="00FD4979">
      <w:pPr>
        <w:pStyle w:val="ListParagraph"/>
        <w:widowControl/>
        <w:numPr>
          <w:ilvl w:val="0"/>
          <w:numId w:val="17"/>
        </w:numPr>
        <w:autoSpaceDE/>
        <w:autoSpaceDN/>
        <w:adjustRightInd/>
        <w:rPr>
          <w:rFonts w:ascii="Garamond" w:hAnsi="Garamond"/>
          <w:sz w:val="24"/>
          <w:szCs w:val="24"/>
        </w:rPr>
      </w:pPr>
      <w:r w:rsidRPr="00CE27BC">
        <w:rPr>
          <w:rFonts w:ascii="Garamond" w:hAnsi="Garamond"/>
          <w:sz w:val="24"/>
          <w:szCs w:val="24"/>
        </w:rPr>
        <w:t xml:space="preserve">Formulate a plan to sustain our long term success </w:t>
      </w:r>
    </w:p>
    <w:p w14:paraId="0555F87A" w14:textId="05EAA708" w:rsidR="00FD4979" w:rsidRPr="00CE27BC" w:rsidRDefault="00FD4979" w:rsidP="00FD4979">
      <w:pPr>
        <w:pStyle w:val="ListParagraph"/>
        <w:widowControl/>
        <w:numPr>
          <w:ilvl w:val="0"/>
          <w:numId w:val="17"/>
        </w:numPr>
        <w:autoSpaceDE/>
        <w:autoSpaceDN/>
        <w:adjustRightInd/>
        <w:rPr>
          <w:rFonts w:ascii="Garamond" w:hAnsi="Garamond"/>
          <w:sz w:val="24"/>
          <w:szCs w:val="24"/>
        </w:rPr>
      </w:pPr>
      <w:r w:rsidRPr="00CE27BC">
        <w:rPr>
          <w:rFonts w:ascii="Garamond" w:hAnsi="Garamond"/>
          <w:sz w:val="24"/>
          <w:szCs w:val="24"/>
        </w:rPr>
        <w:t xml:space="preserve">Develop a crisis plan </w:t>
      </w:r>
      <w:r w:rsidR="001416D3">
        <w:rPr>
          <w:rFonts w:ascii="Garamond" w:hAnsi="Garamond"/>
          <w:sz w:val="24"/>
          <w:szCs w:val="24"/>
        </w:rPr>
        <w:t xml:space="preserve">for legislative or policy issues </w:t>
      </w:r>
      <w:r w:rsidRPr="00CE27BC">
        <w:rPr>
          <w:rFonts w:ascii="Garamond" w:hAnsi="Garamond"/>
          <w:sz w:val="24"/>
          <w:szCs w:val="24"/>
        </w:rPr>
        <w:t xml:space="preserve">so we are ready to react </w:t>
      </w:r>
    </w:p>
    <w:p w14:paraId="4E2A1DD6" w14:textId="77777777" w:rsidR="00FD4979" w:rsidRPr="00CE27BC" w:rsidRDefault="00FD4979" w:rsidP="00FD4979">
      <w:pPr>
        <w:pStyle w:val="ListParagraph"/>
        <w:widowControl/>
        <w:numPr>
          <w:ilvl w:val="0"/>
          <w:numId w:val="17"/>
        </w:numPr>
        <w:autoSpaceDE/>
        <w:autoSpaceDN/>
        <w:adjustRightInd/>
        <w:rPr>
          <w:rFonts w:ascii="Garamond" w:hAnsi="Garamond"/>
          <w:sz w:val="24"/>
          <w:szCs w:val="24"/>
        </w:rPr>
      </w:pPr>
      <w:r w:rsidRPr="00CE27BC">
        <w:rPr>
          <w:rFonts w:ascii="Garamond" w:hAnsi="Garamond"/>
          <w:sz w:val="24"/>
          <w:szCs w:val="24"/>
        </w:rPr>
        <w:t xml:space="preserve">Develop relationships with local, state, elected officials        </w:t>
      </w:r>
    </w:p>
    <w:p w14:paraId="40C77974" w14:textId="77777777" w:rsidR="00FD4979" w:rsidRPr="00CE27BC" w:rsidRDefault="00FD4979" w:rsidP="00FD4979">
      <w:pPr>
        <w:pStyle w:val="ListParagraph"/>
        <w:widowControl/>
        <w:numPr>
          <w:ilvl w:val="0"/>
          <w:numId w:val="17"/>
        </w:numPr>
        <w:autoSpaceDE/>
        <w:autoSpaceDN/>
        <w:adjustRightInd/>
        <w:rPr>
          <w:rFonts w:ascii="Garamond" w:hAnsi="Garamond"/>
          <w:sz w:val="24"/>
          <w:szCs w:val="24"/>
        </w:rPr>
      </w:pPr>
      <w:r w:rsidRPr="00CE27BC">
        <w:rPr>
          <w:rFonts w:ascii="Garamond" w:hAnsi="Garamond"/>
          <w:sz w:val="24"/>
          <w:szCs w:val="24"/>
        </w:rPr>
        <w:t>Implement our plan</w:t>
      </w:r>
    </w:p>
    <w:p w14:paraId="3F8B2165" w14:textId="77777777" w:rsidR="00FD4979" w:rsidRDefault="00FD4979" w:rsidP="00FD4979">
      <w:pPr>
        <w:pStyle w:val="ListParagraph"/>
        <w:widowControl/>
        <w:numPr>
          <w:ilvl w:val="0"/>
          <w:numId w:val="17"/>
        </w:numPr>
        <w:autoSpaceDE/>
        <w:autoSpaceDN/>
        <w:adjustRightInd/>
        <w:rPr>
          <w:rFonts w:ascii="Garamond" w:hAnsi="Garamond"/>
          <w:sz w:val="24"/>
          <w:szCs w:val="24"/>
        </w:rPr>
      </w:pPr>
      <w:r w:rsidRPr="00CE27BC">
        <w:rPr>
          <w:rFonts w:ascii="Garamond" w:hAnsi="Garamond"/>
          <w:sz w:val="24"/>
          <w:szCs w:val="24"/>
        </w:rPr>
        <w:t>Communicate with the BOT on current work and planned strategies for advocating and lobbying efforts.</w:t>
      </w:r>
    </w:p>
    <w:p w14:paraId="578CF9C1" w14:textId="77777777" w:rsidR="00FD4979" w:rsidRDefault="00FD4979" w:rsidP="00FD4979">
      <w:pPr>
        <w:pStyle w:val="ListParagraph"/>
        <w:widowControl/>
        <w:numPr>
          <w:ilvl w:val="0"/>
          <w:numId w:val="17"/>
        </w:numPr>
        <w:autoSpaceDE/>
        <w:autoSpaceDN/>
        <w:adjustRightInd/>
        <w:rPr>
          <w:rFonts w:ascii="Garamond" w:hAnsi="Garamond"/>
          <w:sz w:val="24"/>
          <w:szCs w:val="24"/>
        </w:rPr>
      </w:pPr>
      <w:r>
        <w:rPr>
          <w:rFonts w:ascii="Garamond" w:hAnsi="Garamond"/>
          <w:sz w:val="24"/>
          <w:szCs w:val="24"/>
        </w:rPr>
        <w:t>Advertise Advocacy Committee meetings on the school’s web site</w:t>
      </w:r>
    </w:p>
    <w:p w14:paraId="565647B0" w14:textId="77777777" w:rsidR="00FD4979" w:rsidRPr="00CE27BC" w:rsidRDefault="00FD4979" w:rsidP="00FD4979">
      <w:pPr>
        <w:pStyle w:val="ListParagraph"/>
        <w:widowControl/>
        <w:numPr>
          <w:ilvl w:val="0"/>
          <w:numId w:val="17"/>
        </w:numPr>
        <w:autoSpaceDE/>
        <w:autoSpaceDN/>
        <w:adjustRightInd/>
        <w:rPr>
          <w:rFonts w:ascii="Garamond" w:hAnsi="Garamond"/>
          <w:sz w:val="24"/>
          <w:szCs w:val="24"/>
        </w:rPr>
      </w:pPr>
      <w:r>
        <w:rPr>
          <w:rFonts w:ascii="Garamond" w:hAnsi="Garamond"/>
          <w:sz w:val="24"/>
          <w:szCs w:val="24"/>
        </w:rPr>
        <w:t>Maintain a binder with all meeting minutes and post minutes on the school’s web site</w:t>
      </w:r>
    </w:p>
    <w:p w14:paraId="47091E54" w14:textId="77777777" w:rsidR="00FD4979" w:rsidRPr="00214BF8" w:rsidRDefault="00FD4979" w:rsidP="00FD4979">
      <w:pPr>
        <w:spacing w:after="0" w:line="240" w:lineRule="auto"/>
        <w:rPr>
          <w:rFonts w:ascii="Garamond" w:hAnsi="Garamond"/>
          <w:b/>
          <w:sz w:val="24"/>
          <w:szCs w:val="24"/>
        </w:rPr>
      </w:pPr>
    </w:p>
    <w:p w14:paraId="43DD4BDD" w14:textId="77777777" w:rsidR="00FD4979" w:rsidRPr="00D472BD" w:rsidRDefault="00FD4979" w:rsidP="00FD4979">
      <w:pPr>
        <w:spacing w:after="0" w:line="240" w:lineRule="auto"/>
        <w:rPr>
          <w:rFonts w:ascii="Garamond" w:hAnsi="Garamond"/>
          <w:sz w:val="24"/>
          <w:szCs w:val="24"/>
          <w:u w:val="single"/>
        </w:rPr>
      </w:pPr>
      <w:r w:rsidRPr="00D472BD">
        <w:rPr>
          <w:rFonts w:ascii="Garamond" w:hAnsi="Garamond"/>
          <w:sz w:val="24"/>
          <w:szCs w:val="24"/>
          <w:u w:val="single"/>
        </w:rPr>
        <w:t xml:space="preserve">Committee Member Roles and Responsibilities </w:t>
      </w:r>
    </w:p>
    <w:p w14:paraId="1BB444D7" w14:textId="77777777" w:rsidR="00FD4979" w:rsidRPr="00373F1E" w:rsidRDefault="00FD4979" w:rsidP="00FD4979">
      <w:pPr>
        <w:pStyle w:val="ListParagraph"/>
        <w:widowControl/>
        <w:numPr>
          <w:ilvl w:val="0"/>
          <w:numId w:val="20"/>
        </w:numPr>
        <w:autoSpaceDE/>
        <w:autoSpaceDN/>
        <w:adjustRightInd/>
        <w:rPr>
          <w:rFonts w:ascii="Garamond" w:hAnsi="Garamond"/>
          <w:sz w:val="24"/>
          <w:szCs w:val="24"/>
        </w:rPr>
      </w:pPr>
      <w:r w:rsidRPr="00373F1E">
        <w:rPr>
          <w:rFonts w:ascii="Garamond" w:hAnsi="Garamond"/>
          <w:i/>
          <w:sz w:val="24"/>
          <w:szCs w:val="24"/>
        </w:rPr>
        <w:t>Chair–</w:t>
      </w:r>
      <w:r w:rsidRPr="00373F1E">
        <w:rPr>
          <w:rFonts w:ascii="Garamond" w:hAnsi="Garamond"/>
          <w:sz w:val="24"/>
          <w:szCs w:val="24"/>
        </w:rPr>
        <w:t xml:space="preserve">organize, plan and research strategies to promote advocacy      </w:t>
      </w:r>
    </w:p>
    <w:p w14:paraId="6DC1A0A1" w14:textId="77777777" w:rsidR="00FD4979" w:rsidRPr="00373F1E" w:rsidRDefault="00FD4979" w:rsidP="00FD4979">
      <w:pPr>
        <w:pStyle w:val="ListParagraph"/>
        <w:widowControl/>
        <w:numPr>
          <w:ilvl w:val="0"/>
          <w:numId w:val="20"/>
        </w:numPr>
        <w:autoSpaceDE/>
        <w:autoSpaceDN/>
        <w:adjustRightInd/>
        <w:rPr>
          <w:rFonts w:ascii="Garamond" w:hAnsi="Garamond"/>
          <w:sz w:val="24"/>
          <w:szCs w:val="24"/>
        </w:rPr>
      </w:pPr>
      <w:r w:rsidRPr="00373F1E">
        <w:rPr>
          <w:rFonts w:ascii="Garamond" w:hAnsi="Garamond"/>
          <w:i/>
          <w:sz w:val="24"/>
          <w:szCs w:val="24"/>
        </w:rPr>
        <w:t>Member—</w:t>
      </w:r>
      <w:r w:rsidRPr="00373F1E">
        <w:rPr>
          <w:rFonts w:ascii="Garamond" w:hAnsi="Garamond"/>
          <w:sz w:val="24"/>
          <w:szCs w:val="24"/>
        </w:rPr>
        <w:t>offer input, actively participate in planning and implementing policies.</w:t>
      </w:r>
    </w:p>
    <w:p w14:paraId="383C26FE" w14:textId="77777777" w:rsidR="00FD4979" w:rsidRPr="00CE27BC" w:rsidRDefault="00FD4979" w:rsidP="00FD4979">
      <w:pPr>
        <w:spacing w:after="0" w:line="240" w:lineRule="auto"/>
        <w:rPr>
          <w:rFonts w:ascii="Garamond" w:hAnsi="Garamond"/>
          <w:b/>
          <w:i/>
          <w:sz w:val="24"/>
          <w:szCs w:val="24"/>
        </w:rPr>
      </w:pPr>
      <w:r w:rsidRPr="00CE27BC">
        <w:rPr>
          <w:rFonts w:ascii="Garamond" w:hAnsi="Garamond"/>
          <w:b/>
          <w:i/>
          <w:sz w:val="24"/>
          <w:szCs w:val="24"/>
        </w:rPr>
        <w:t xml:space="preserve">    </w:t>
      </w:r>
    </w:p>
    <w:p w14:paraId="76B0A454" w14:textId="77777777" w:rsidR="00FD4979" w:rsidRPr="007C2ED5" w:rsidRDefault="00FD4979" w:rsidP="00FD4979">
      <w:pPr>
        <w:spacing w:after="0" w:line="240" w:lineRule="auto"/>
        <w:rPr>
          <w:rFonts w:ascii="Garamond" w:hAnsi="Garamond"/>
          <w:sz w:val="24"/>
          <w:szCs w:val="24"/>
          <w:u w:val="single"/>
        </w:rPr>
      </w:pPr>
      <w:r w:rsidRPr="007C2ED5">
        <w:rPr>
          <w:rFonts w:ascii="Garamond" w:hAnsi="Garamond"/>
          <w:sz w:val="24"/>
          <w:szCs w:val="24"/>
          <w:u w:val="single"/>
        </w:rPr>
        <w:t>Measurement of Success</w:t>
      </w:r>
    </w:p>
    <w:p w14:paraId="719D2459" w14:textId="77777777" w:rsidR="00FD4979" w:rsidRPr="007C2ED5" w:rsidRDefault="00FD4979" w:rsidP="00FD4979">
      <w:pPr>
        <w:pStyle w:val="ListParagraph"/>
        <w:widowControl/>
        <w:numPr>
          <w:ilvl w:val="0"/>
          <w:numId w:val="18"/>
        </w:numPr>
        <w:autoSpaceDE/>
        <w:autoSpaceDN/>
        <w:adjustRightInd/>
        <w:rPr>
          <w:rFonts w:ascii="Garamond" w:hAnsi="Garamond"/>
          <w:b/>
          <w:i/>
          <w:sz w:val="24"/>
          <w:szCs w:val="24"/>
        </w:rPr>
      </w:pPr>
      <w:r w:rsidRPr="007C2ED5">
        <w:rPr>
          <w:rFonts w:ascii="Garamond" w:hAnsi="Garamond"/>
          <w:sz w:val="24"/>
          <w:szCs w:val="24"/>
        </w:rPr>
        <w:t>Increased awareness of our school and policies affecting school choice</w:t>
      </w:r>
    </w:p>
    <w:p w14:paraId="348851A9" w14:textId="77777777" w:rsidR="00FD4979" w:rsidRPr="007C2ED5" w:rsidRDefault="00FD4979" w:rsidP="00FD4979">
      <w:pPr>
        <w:pStyle w:val="ListParagraph"/>
        <w:widowControl/>
        <w:numPr>
          <w:ilvl w:val="0"/>
          <w:numId w:val="18"/>
        </w:numPr>
        <w:autoSpaceDE/>
        <w:autoSpaceDN/>
        <w:adjustRightInd/>
        <w:rPr>
          <w:rFonts w:ascii="Garamond" w:hAnsi="Garamond"/>
          <w:sz w:val="24"/>
          <w:szCs w:val="24"/>
        </w:rPr>
      </w:pPr>
      <w:r w:rsidRPr="007C2ED5">
        <w:rPr>
          <w:rFonts w:ascii="Garamond" w:hAnsi="Garamond"/>
          <w:sz w:val="24"/>
          <w:szCs w:val="24"/>
        </w:rPr>
        <w:t>Building an active committed committee, who will pursue, a long term cycle of planning, engaging and advancing our mission.</w:t>
      </w:r>
    </w:p>
    <w:p w14:paraId="6CB18673" w14:textId="77777777" w:rsidR="00FD4979" w:rsidRPr="007C2ED5" w:rsidRDefault="00FD4979" w:rsidP="00FD4979">
      <w:pPr>
        <w:pStyle w:val="ListParagraph"/>
        <w:widowControl/>
        <w:numPr>
          <w:ilvl w:val="0"/>
          <w:numId w:val="18"/>
        </w:numPr>
        <w:autoSpaceDE/>
        <w:autoSpaceDN/>
        <w:adjustRightInd/>
        <w:rPr>
          <w:rFonts w:ascii="Garamond" w:hAnsi="Garamond"/>
          <w:sz w:val="24"/>
          <w:szCs w:val="24"/>
        </w:rPr>
      </w:pPr>
      <w:r w:rsidRPr="007C2ED5">
        <w:rPr>
          <w:rFonts w:ascii="Garamond" w:hAnsi="Garamond"/>
          <w:sz w:val="24"/>
          <w:szCs w:val="24"/>
        </w:rPr>
        <w:t>Gaining political awareness and support for our mission</w:t>
      </w:r>
    </w:p>
    <w:p w14:paraId="717FE39C" w14:textId="77777777" w:rsidR="00FD4979" w:rsidRPr="00CE27BC" w:rsidRDefault="00FD4979" w:rsidP="00FD4979">
      <w:pPr>
        <w:spacing w:after="0" w:line="240" w:lineRule="auto"/>
        <w:rPr>
          <w:rFonts w:ascii="Garamond" w:hAnsi="Garamond"/>
          <w:sz w:val="24"/>
          <w:szCs w:val="24"/>
        </w:rPr>
      </w:pPr>
    </w:p>
    <w:p w14:paraId="524BBEFF" w14:textId="77777777" w:rsidR="00FD4979" w:rsidRPr="007C2ED5" w:rsidRDefault="00FD4979" w:rsidP="00FD4979">
      <w:pPr>
        <w:spacing w:after="0" w:line="240" w:lineRule="auto"/>
        <w:rPr>
          <w:rFonts w:ascii="Garamond" w:hAnsi="Garamond"/>
          <w:sz w:val="24"/>
          <w:szCs w:val="24"/>
          <w:u w:val="single"/>
        </w:rPr>
      </w:pPr>
      <w:r w:rsidRPr="007C2ED5">
        <w:rPr>
          <w:rFonts w:ascii="Garamond" w:hAnsi="Garamond"/>
          <w:sz w:val="24"/>
          <w:szCs w:val="24"/>
          <w:u w:val="single"/>
        </w:rPr>
        <w:t>Monthly Recurring Events</w:t>
      </w:r>
    </w:p>
    <w:p w14:paraId="4E684DF3" w14:textId="59E42658" w:rsidR="001416D3" w:rsidRPr="001416D3" w:rsidRDefault="001416D3" w:rsidP="001416D3">
      <w:pPr>
        <w:pStyle w:val="ListParagraph"/>
        <w:widowControl/>
        <w:numPr>
          <w:ilvl w:val="0"/>
          <w:numId w:val="19"/>
        </w:numPr>
        <w:autoSpaceDE/>
        <w:autoSpaceDN/>
        <w:adjustRightInd/>
        <w:rPr>
          <w:rFonts w:ascii="Garamond" w:hAnsi="Garamond"/>
          <w:sz w:val="24"/>
          <w:szCs w:val="24"/>
        </w:rPr>
      </w:pPr>
      <w:r>
        <w:rPr>
          <w:rFonts w:ascii="Garamond" w:hAnsi="Garamond"/>
          <w:sz w:val="24"/>
          <w:szCs w:val="24"/>
        </w:rPr>
        <w:t>September-December –</w:t>
      </w:r>
      <w:r w:rsidRPr="00CF12E2">
        <w:rPr>
          <w:rFonts w:ascii="Garamond" w:hAnsi="Garamond"/>
          <w:sz w:val="24"/>
          <w:szCs w:val="24"/>
        </w:rPr>
        <w:t xml:space="preserve"> legislative lobbying</w:t>
      </w:r>
    </w:p>
    <w:p w14:paraId="3EEB290F" w14:textId="77777777" w:rsidR="00FD4979" w:rsidRPr="00CF12E2" w:rsidRDefault="00FD4979" w:rsidP="00FD4979">
      <w:pPr>
        <w:pStyle w:val="ListParagraph"/>
        <w:widowControl/>
        <w:numPr>
          <w:ilvl w:val="0"/>
          <w:numId w:val="19"/>
        </w:numPr>
        <w:autoSpaceDE/>
        <w:autoSpaceDN/>
        <w:adjustRightInd/>
        <w:rPr>
          <w:rFonts w:ascii="Garamond" w:hAnsi="Garamond"/>
          <w:sz w:val="24"/>
          <w:szCs w:val="24"/>
        </w:rPr>
      </w:pPr>
      <w:r>
        <w:rPr>
          <w:rFonts w:ascii="Garamond" w:hAnsi="Garamond"/>
          <w:sz w:val="24"/>
          <w:szCs w:val="24"/>
        </w:rPr>
        <w:t xml:space="preserve">January – </w:t>
      </w:r>
      <w:r w:rsidRPr="00CF12E2">
        <w:rPr>
          <w:rFonts w:ascii="Garamond" w:hAnsi="Garamond"/>
          <w:sz w:val="24"/>
          <w:szCs w:val="24"/>
        </w:rPr>
        <w:t>Promote School Choice Week</w:t>
      </w:r>
    </w:p>
    <w:p w14:paraId="473DD98C" w14:textId="77777777" w:rsidR="00FD4979" w:rsidRDefault="00FD4979" w:rsidP="00FD4979">
      <w:pPr>
        <w:pStyle w:val="ListParagraph"/>
        <w:widowControl/>
        <w:numPr>
          <w:ilvl w:val="0"/>
          <w:numId w:val="19"/>
        </w:numPr>
        <w:autoSpaceDE/>
        <w:autoSpaceDN/>
        <w:adjustRightInd/>
        <w:rPr>
          <w:rFonts w:ascii="Garamond" w:hAnsi="Garamond"/>
          <w:sz w:val="24"/>
          <w:szCs w:val="24"/>
        </w:rPr>
      </w:pPr>
      <w:r>
        <w:rPr>
          <w:rFonts w:ascii="Garamond" w:hAnsi="Garamond"/>
          <w:sz w:val="24"/>
          <w:szCs w:val="24"/>
        </w:rPr>
        <w:t xml:space="preserve">May – </w:t>
      </w:r>
      <w:r w:rsidRPr="00CF12E2">
        <w:rPr>
          <w:rFonts w:ascii="Garamond" w:hAnsi="Garamond"/>
          <w:sz w:val="24"/>
          <w:szCs w:val="24"/>
        </w:rPr>
        <w:t>Promote Charter School Week</w:t>
      </w:r>
    </w:p>
    <w:p w14:paraId="2ACFAE45" w14:textId="77777777" w:rsidR="00FD4979" w:rsidRDefault="00FD4979" w:rsidP="00FD4979">
      <w:pPr>
        <w:spacing w:after="0" w:line="240" w:lineRule="auto"/>
        <w:rPr>
          <w:rFonts w:ascii="Garamond" w:hAnsi="Garamond"/>
          <w:sz w:val="24"/>
          <w:szCs w:val="24"/>
        </w:rPr>
      </w:pPr>
    </w:p>
    <w:p w14:paraId="7C5D61CF" w14:textId="77777777" w:rsidR="00FD4979" w:rsidRPr="00A33A65" w:rsidRDefault="00FD4979" w:rsidP="00FD4979">
      <w:pPr>
        <w:spacing w:after="0" w:line="240" w:lineRule="auto"/>
        <w:rPr>
          <w:rFonts w:ascii="Garamond" w:hAnsi="Garamond"/>
          <w:sz w:val="24"/>
          <w:szCs w:val="24"/>
          <w:u w:val="single"/>
        </w:rPr>
      </w:pPr>
      <w:r w:rsidRPr="00A33A65">
        <w:rPr>
          <w:rFonts w:ascii="Garamond" w:hAnsi="Garamond"/>
          <w:sz w:val="24"/>
          <w:szCs w:val="24"/>
          <w:u w:val="single"/>
        </w:rPr>
        <w:t>Budget</w:t>
      </w:r>
    </w:p>
    <w:p w14:paraId="257E2CC0" w14:textId="6881333E" w:rsidR="00872378" w:rsidRDefault="00FD4979" w:rsidP="00872378">
      <w:pPr>
        <w:tabs>
          <w:tab w:val="left" w:pos="3630"/>
        </w:tabs>
        <w:spacing w:after="0" w:line="240" w:lineRule="auto"/>
        <w:rPr>
          <w:rFonts w:ascii="Garamond" w:hAnsi="Garamond"/>
          <w:sz w:val="24"/>
          <w:szCs w:val="24"/>
        </w:rPr>
      </w:pPr>
      <w:r>
        <w:rPr>
          <w:rFonts w:ascii="Garamond" w:hAnsi="Garamond"/>
          <w:sz w:val="24"/>
          <w:szCs w:val="24"/>
        </w:rPr>
        <w:t>No budget requested at this time</w:t>
      </w:r>
      <w:r w:rsidR="00872378">
        <w:rPr>
          <w:rFonts w:ascii="Garamond" w:hAnsi="Garamond"/>
          <w:sz w:val="24"/>
          <w:szCs w:val="24"/>
        </w:rPr>
        <w:tab/>
      </w:r>
    </w:p>
    <w:p w14:paraId="3F97C776" w14:textId="77777777" w:rsidR="00872378" w:rsidRDefault="00872378">
      <w:pPr>
        <w:rPr>
          <w:rFonts w:ascii="Garamond" w:hAnsi="Garamond"/>
          <w:sz w:val="24"/>
          <w:szCs w:val="24"/>
        </w:rPr>
      </w:pPr>
      <w:r>
        <w:rPr>
          <w:rFonts w:ascii="Garamond" w:hAnsi="Garamond"/>
          <w:sz w:val="24"/>
          <w:szCs w:val="24"/>
        </w:rPr>
        <w:br w:type="page"/>
      </w:r>
    </w:p>
    <w:p w14:paraId="0442D38A" w14:textId="77777777" w:rsidR="00872378" w:rsidRDefault="00872378" w:rsidP="00872378">
      <w:pPr>
        <w:spacing w:after="0" w:line="240" w:lineRule="auto"/>
        <w:jc w:val="center"/>
        <w:rPr>
          <w:rFonts w:ascii="Garamond" w:hAnsi="Garamond"/>
          <w:b/>
          <w:sz w:val="24"/>
        </w:rPr>
      </w:pPr>
      <w:r>
        <w:rPr>
          <w:rFonts w:ascii="Garamond" w:hAnsi="Garamond"/>
          <w:b/>
          <w:sz w:val="24"/>
        </w:rPr>
        <w:t>Communications Committee Charter</w:t>
      </w:r>
    </w:p>
    <w:p w14:paraId="12BA1054" w14:textId="77777777" w:rsidR="00872378" w:rsidRPr="000B3B71" w:rsidRDefault="00872378" w:rsidP="00872378">
      <w:pPr>
        <w:spacing w:after="0" w:line="240" w:lineRule="auto"/>
        <w:jc w:val="center"/>
        <w:rPr>
          <w:rFonts w:ascii="Garamond" w:hAnsi="Garamond"/>
          <w:b/>
          <w:sz w:val="24"/>
        </w:rPr>
      </w:pPr>
    </w:p>
    <w:p w14:paraId="07112D07" w14:textId="77777777" w:rsidR="00872378" w:rsidRDefault="00872378" w:rsidP="00872378">
      <w:pPr>
        <w:spacing w:after="0" w:line="240" w:lineRule="auto"/>
        <w:rPr>
          <w:rFonts w:ascii="Garamond" w:hAnsi="Garamond"/>
          <w:sz w:val="24"/>
          <w:u w:val="single"/>
        </w:rPr>
      </w:pPr>
      <w:r>
        <w:rPr>
          <w:rFonts w:ascii="Garamond" w:hAnsi="Garamond"/>
          <w:sz w:val="24"/>
          <w:u w:val="single"/>
        </w:rPr>
        <w:t>Charter</w:t>
      </w:r>
    </w:p>
    <w:p w14:paraId="38F91619" w14:textId="77777777" w:rsidR="00872378" w:rsidRDefault="00872378" w:rsidP="00872378">
      <w:pPr>
        <w:spacing w:after="0" w:line="240" w:lineRule="auto"/>
        <w:rPr>
          <w:rFonts w:ascii="Garamond" w:hAnsi="Garamond"/>
          <w:sz w:val="24"/>
        </w:rPr>
      </w:pPr>
      <w:r>
        <w:rPr>
          <w:rFonts w:ascii="Garamond" w:hAnsi="Garamond"/>
          <w:sz w:val="24"/>
        </w:rPr>
        <w:t xml:space="preserve">The communication and marketing committee is responsible for ensuring that the school community and beyond has positive and accurate perceptions of our school, classical education, charter schools, and school choice.  </w:t>
      </w:r>
    </w:p>
    <w:p w14:paraId="46D18B88" w14:textId="77777777" w:rsidR="00872378" w:rsidRDefault="00872378" w:rsidP="00872378">
      <w:pPr>
        <w:spacing w:after="0" w:line="240" w:lineRule="auto"/>
        <w:rPr>
          <w:rFonts w:ascii="Garamond" w:hAnsi="Garamond"/>
          <w:sz w:val="24"/>
        </w:rPr>
      </w:pPr>
    </w:p>
    <w:p w14:paraId="6FE2C110" w14:textId="77777777" w:rsidR="00872378" w:rsidRDefault="00872378" w:rsidP="00872378">
      <w:pPr>
        <w:spacing w:after="0" w:line="240" w:lineRule="auto"/>
        <w:rPr>
          <w:rFonts w:ascii="Garamond" w:hAnsi="Garamond"/>
          <w:sz w:val="24"/>
          <w:u w:val="single"/>
        </w:rPr>
      </w:pPr>
      <w:r w:rsidRPr="00F84F26">
        <w:rPr>
          <w:rFonts w:ascii="Garamond" w:hAnsi="Garamond"/>
          <w:sz w:val="24"/>
          <w:u w:val="single"/>
        </w:rPr>
        <w:t>Duties</w:t>
      </w:r>
      <w:r>
        <w:rPr>
          <w:rFonts w:ascii="Garamond" w:hAnsi="Garamond"/>
          <w:sz w:val="24"/>
          <w:u w:val="single"/>
        </w:rPr>
        <w:t xml:space="preserve"> and Authority</w:t>
      </w:r>
    </w:p>
    <w:p w14:paraId="691568CA" w14:textId="77777777" w:rsidR="00872378" w:rsidRPr="00F84F26" w:rsidRDefault="00872378" w:rsidP="00872378">
      <w:pPr>
        <w:pStyle w:val="ListParagraph"/>
        <w:widowControl/>
        <w:numPr>
          <w:ilvl w:val="0"/>
          <w:numId w:val="21"/>
        </w:numPr>
        <w:autoSpaceDE/>
        <w:autoSpaceDN/>
        <w:adjustRightInd/>
        <w:rPr>
          <w:rFonts w:ascii="Garamond" w:hAnsi="Garamond"/>
          <w:sz w:val="24"/>
          <w:u w:val="single"/>
        </w:rPr>
      </w:pPr>
      <w:r>
        <w:rPr>
          <w:rFonts w:ascii="Garamond" w:hAnsi="Garamond"/>
          <w:sz w:val="24"/>
        </w:rPr>
        <w:t>Maintain an elegant web site and update it as needed within 24 hours of events occurring</w:t>
      </w:r>
    </w:p>
    <w:p w14:paraId="7561EF76" w14:textId="77777777" w:rsidR="00872378" w:rsidRPr="00F84F26" w:rsidRDefault="00872378" w:rsidP="00872378">
      <w:pPr>
        <w:pStyle w:val="ListParagraph"/>
        <w:widowControl/>
        <w:numPr>
          <w:ilvl w:val="0"/>
          <w:numId w:val="21"/>
        </w:numPr>
        <w:autoSpaceDE/>
        <w:autoSpaceDN/>
        <w:adjustRightInd/>
        <w:rPr>
          <w:rFonts w:ascii="Garamond" w:hAnsi="Garamond"/>
          <w:sz w:val="24"/>
          <w:u w:val="single"/>
        </w:rPr>
      </w:pPr>
      <w:r>
        <w:rPr>
          <w:rFonts w:ascii="Garamond" w:hAnsi="Garamond"/>
          <w:sz w:val="24"/>
        </w:rPr>
        <w:t>Draft Board Updates and send via email blast system after BOT approval</w:t>
      </w:r>
    </w:p>
    <w:p w14:paraId="492C7927" w14:textId="77777777" w:rsidR="00872378" w:rsidRPr="00E61BC6" w:rsidRDefault="00872378" w:rsidP="00872378">
      <w:pPr>
        <w:pStyle w:val="ListParagraph"/>
        <w:widowControl/>
        <w:numPr>
          <w:ilvl w:val="0"/>
          <w:numId w:val="21"/>
        </w:numPr>
        <w:autoSpaceDE/>
        <w:autoSpaceDN/>
        <w:adjustRightInd/>
        <w:rPr>
          <w:rFonts w:ascii="Garamond" w:hAnsi="Garamond"/>
          <w:sz w:val="24"/>
          <w:u w:val="single"/>
        </w:rPr>
      </w:pPr>
      <w:r>
        <w:rPr>
          <w:rFonts w:ascii="Garamond" w:hAnsi="Garamond"/>
          <w:sz w:val="24"/>
        </w:rPr>
        <w:t>Research perceptions of our school, classical education, and school choice in our community, and make recommendations to the BOT to ensure the Board of Trustee’s message is understood by school staff, parents, prospective parents, FCPS central administration, and elected officials at every level of government.</w:t>
      </w:r>
    </w:p>
    <w:p w14:paraId="7F630857" w14:textId="77777777" w:rsidR="0022593C" w:rsidRPr="0022593C" w:rsidRDefault="00872378" w:rsidP="00872378">
      <w:pPr>
        <w:pStyle w:val="ListParagraph"/>
        <w:widowControl/>
        <w:numPr>
          <w:ilvl w:val="0"/>
          <w:numId w:val="21"/>
        </w:numPr>
        <w:autoSpaceDE/>
        <w:autoSpaceDN/>
        <w:adjustRightInd/>
        <w:rPr>
          <w:rFonts w:ascii="Garamond" w:hAnsi="Garamond"/>
          <w:sz w:val="24"/>
          <w:u w:val="single"/>
        </w:rPr>
      </w:pPr>
      <w:r>
        <w:rPr>
          <w:rFonts w:ascii="Garamond" w:hAnsi="Garamond"/>
          <w:sz w:val="24"/>
        </w:rPr>
        <w:t>Promote our school culture of hospital</w:t>
      </w:r>
      <w:r w:rsidR="0022593C">
        <w:rPr>
          <w:rFonts w:ascii="Garamond" w:hAnsi="Garamond"/>
          <w:sz w:val="24"/>
        </w:rPr>
        <w:t>ity and involvement to parents</w:t>
      </w:r>
    </w:p>
    <w:p w14:paraId="4A30AD9A" w14:textId="0EECB245" w:rsidR="00872378" w:rsidRPr="00DE07FA" w:rsidRDefault="0022593C" w:rsidP="00872378">
      <w:pPr>
        <w:pStyle w:val="ListParagraph"/>
        <w:widowControl/>
        <w:numPr>
          <w:ilvl w:val="0"/>
          <w:numId w:val="21"/>
        </w:numPr>
        <w:autoSpaceDE/>
        <w:autoSpaceDN/>
        <w:adjustRightInd/>
        <w:rPr>
          <w:rFonts w:ascii="Garamond" w:hAnsi="Garamond"/>
          <w:sz w:val="24"/>
          <w:u w:val="single"/>
        </w:rPr>
      </w:pPr>
      <w:r>
        <w:rPr>
          <w:rFonts w:ascii="Garamond" w:hAnsi="Garamond"/>
          <w:sz w:val="24"/>
        </w:rPr>
        <w:t xml:space="preserve">Help parents to understand and act upon the idea that they must </w:t>
      </w:r>
      <w:r w:rsidR="00872378">
        <w:rPr>
          <w:rFonts w:ascii="Garamond" w:hAnsi="Garamond"/>
          <w:sz w:val="24"/>
        </w:rPr>
        <w:t>continually work for to make it successful, instead of one where parents can merely drop off their children.</w:t>
      </w:r>
    </w:p>
    <w:p w14:paraId="4880BE04" w14:textId="77777777" w:rsidR="00872378" w:rsidRPr="00F84188" w:rsidRDefault="00872378" w:rsidP="00872378">
      <w:pPr>
        <w:pStyle w:val="ListParagraph"/>
        <w:widowControl/>
        <w:numPr>
          <w:ilvl w:val="0"/>
          <w:numId w:val="21"/>
        </w:numPr>
        <w:autoSpaceDE/>
        <w:autoSpaceDN/>
        <w:adjustRightInd/>
        <w:rPr>
          <w:rFonts w:ascii="Garamond" w:hAnsi="Garamond"/>
          <w:sz w:val="24"/>
          <w:u w:val="single"/>
        </w:rPr>
      </w:pPr>
      <w:r>
        <w:rPr>
          <w:rFonts w:ascii="Garamond" w:hAnsi="Garamond"/>
          <w:sz w:val="24"/>
        </w:rPr>
        <w:t>Act on the Board’s behalf as needed to deliver Board-approved presentations to community members</w:t>
      </w:r>
    </w:p>
    <w:p w14:paraId="0E068DD3" w14:textId="77777777" w:rsidR="00872378" w:rsidRPr="00AC5DF5" w:rsidRDefault="00872378" w:rsidP="00872378">
      <w:pPr>
        <w:pStyle w:val="ListParagraph"/>
        <w:widowControl/>
        <w:numPr>
          <w:ilvl w:val="0"/>
          <w:numId w:val="21"/>
        </w:numPr>
        <w:autoSpaceDE/>
        <w:autoSpaceDN/>
        <w:adjustRightInd/>
        <w:rPr>
          <w:rFonts w:ascii="Garamond" w:hAnsi="Garamond"/>
          <w:sz w:val="24"/>
          <w:u w:val="single"/>
        </w:rPr>
      </w:pPr>
      <w:r>
        <w:rPr>
          <w:rFonts w:ascii="Garamond" w:hAnsi="Garamond"/>
          <w:sz w:val="24"/>
        </w:rPr>
        <w:t>Develop</w:t>
      </w:r>
      <w:r w:rsidRPr="00AC5DF5">
        <w:rPr>
          <w:rFonts w:ascii="Garamond" w:hAnsi="Garamond"/>
          <w:sz w:val="24"/>
        </w:rPr>
        <w:t xml:space="preserve"> a relationship with the Frederick County Chamber of Commerce</w:t>
      </w:r>
    </w:p>
    <w:p w14:paraId="2C7BA07C" w14:textId="77777777" w:rsidR="00872378" w:rsidRPr="00AC5DF5" w:rsidRDefault="00872378" w:rsidP="00872378">
      <w:pPr>
        <w:spacing w:after="0" w:line="240" w:lineRule="auto"/>
        <w:rPr>
          <w:rFonts w:ascii="Garamond" w:hAnsi="Garamond"/>
          <w:sz w:val="24"/>
          <w:u w:val="single"/>
        </w:rPr>
      </w:pPr>
    </w:p>
    <w:p w14:paraId="1DC87DCE" w14:textId="77777777" w:rsidR="00872378" w:rsidRDefault="00872378" w:rsidP="00872378">
      <w:pPr>
        <w:spacing w:after="0" w:line="240" w:lineRule="auto"/>
        <w:rPr>
          <w:rFonts w:ascii="Garamond" w:hAnsi="Garamond"/>
          <w:sz w:val="24"/>
          <w:u w:val="single"/>
        </w:rPr>
      </w:pPr>
      <w:r>
        <w:rPr>
          <w:rFonts w:ascii="Garamond" w:hAnsi="Garamond"/>
          <w:sz w:val="24"/>
          <w:u w:val="single"/>
        </w:rPr>
        <w:t>Committee Member Roles and Responsibilities</w:t>
      </w:r>
    </w:p>
    <w:p w14:paraId="2F8F09A0" w14:textId="77777777" w:rsidR="00872378" w:rsidRPr="00DE07FA" w:rsidRDefault="00872378" w:rsidP="00872378">
      <w:pPr>
        <w:pStyle w:val="ListParagraph"/>
        <w:widowControl/>
        <w:numPr>
          <w:ilvl w:val="0"/>
          <w:numId w:val="23"/>
        </w:numPr>
        <w:autoSpaceDE/>
        <w:autoSpaceDN/>
        <w:adjustRightInd/>
        <w:rPr>
          <w:rFonts w:ascii="Garamond" w:hAnsi="Garamond"/>
          <w:sz w:val="24"/>
          <w:u w:val="single"/>
        </w:rPr>
      </w:pPr>
      <w:r w:rsidRPr="0064183B">
        <w:rPr>
          <w:rFonts w:ascii="Garamond" w:hAnsi="Garamond"/>
          <w:i/>
          <w:sz w:val="24"/>
        </w:rPr>
        <w:t>Chair</w:t>
      </w:r>
      <w:r>
        <w:rPr>
          <w:rFonts w:ascii="Garamond" w:hAnsi="Garamond"/>
          <w:sz w:val="24"/>
        </w:rPr>
        <w:t xml:space="preserve"> – Organizes the committee’s activities</w:t>
      </w:r>
    </w:p>
    <w:p w14:paraId="1D710509" w14:textId="77777777" w:rsidR="00872378" w:rsidRPr="00156EFA" w:rsidRDefault="00872378" w:rsidP="00872378">
      <w:pPr>
        <w:pStyle w:val="ListParagraph"/>
        <w:widowControl/>
        <w:numPr>
          <w:ilvl w:val="0"/>
          <w:numId w:val="23"/>
        </w:numPr>
        <w:autoSpaceDE/>
        <w:autoSpaceDN/>
        <w:adjustRightInd/>
        <w:rPr>
          <w:rFonts w:ascii="Garamond" w:hAnsi="Garamond"/>
          <w:sz w:val="24"/>
          <w:u w:val="single"/>
        </w:rPr>
      </w:pPr>
      <w:r w:rsidRPr="0064183B">
        <w:rPr>
          <w:rFonts w:ascii="Garamond" w:hAnsi="Garamond"/>
          <w:i/>
          <w:sz w:val="24"/>
        </w:rPr>
        <w:t>Webmaster</w:t>
      </w:r>
      <w:r>
        <w:rPr>
          <w:rFonts w:ascii="Garamond" w:hAnsi="Garamond"/>
          <w:sz w:val="24"/>
        </w:rPr>
        <w:t xml:space="preserve"> – Maintains the web site, Twitter feed, and Google applications administration, and reports monthly traffic statistics.  </w:t>
      </w:r>
    </w:p>
    <w:p w14:paraId="13DAEFCE" w14:textId="77777777" w:rsidR="00872378" w:rsidRPr="00661413" w:rsidRDefault="00872378" w:rsidP="00872378">
      <w:pPr>
        <w:pStyle w:val="ListParagraph"/>
        <w:widowControl/>
        <w:numPr>
          <w:ilvl w:val="0"/>
          <w:numId w:val="23"/>
        </w:numPr>
        <w:autoSpaceDE/>
        <w:autoSpaceDN/>
        <w:adjustRightInd/>
        <w:rPr>
          <w:rFonts w:ascii="Garamond" w:hAnsi="Garamond"/>
          <w:sz w:val="24"/>
          <w:u w:val="single"/>
        </w:rPr>
      </w:pPr>
      <w:r w:rsidRPr="0064183B">
        <w:rPr>
          <w:rFonts w:ascii="Garamond" w:hAnsi="Garamond"/>
          <w:i/>
          <w:sz w:val="24"/>
        </w:rPr>
        <w:t>Writer</w:t>
      </w:r>
      <w:r>
        <w:rPr>
          <w:rFonts w:ascii="Garamond" w:hAnsi="Garamond"/>
          <w:sz w:val="24"/>
        </w:rPr>
        <w:t xml:space="preserve"> – Drafts the Board Updates and other communications for approval</w:t>
      </w:r>
    </w:p>
    <w:p w14:paraId="512E7AE4" w14:textId="77777777" w:rsidR="00872378" w:rsidRPr="00DE07FA" w:rsidRDefault="00872378" w:rsidP="00872378">
      <w:pPr>
        <w:pStyle w:val="ListParagraph"/>
        <w:widowControl/>
        <w:numPr>
          <w:ilvl w:val="0"/>
          <w:numId w:val="23"/>
        </w:numPr>
        <w:autoSpaceDE/>
        <w:autoSpaceDN/>
        <w:adjustRightInd/>
        <w:rPr>
          <w:rFonts w:ascii="Garamond" w:hAnsi="Garamond"/>
          <w:sz w:val="24"/>
          <w:u w:val="single"/>
        </w:rPr>
      </w:pPr>
      <w:r w:rsidRPr="0064183B">
        <w:rPr>
          <w:rFonts w:ascii="Garamond" w:hAnsi="Garamond"/>
          <w:i/>
          <w:sz w:val="24"/>
        </w:rPr>
        <w:t>Reader</w:t>
      </w:r>
      <w:r>
        <w:rPr>
          <w:rFonts w:ascii="Garamond" w:hAnsi="Garamond"/>
          <w:sz w:val="24"/>
        </w:rPr>
        <w:t xml:space="preserve"> – Monitors the local papers and other publications for articles about education, charter schools, our school, and school choice that may need to be responded to.</w:t>
      </w:r>
    </w:p>
    <w:p w14:paraId="7F2D5A7C" w14:textId="77777777" w:rsidR="00872378" w:rsidRDefault="00872378" w:rsidP="00872378">
      <w:pPr>
        <w:spacing w:after="0" w:line="240" w:lineRule="auto"/>
        <w:rPr>
          <w:rFonts w:ascii="Garamond" w:hAnsi="Garamond"/>
          <w:sz w:val="24"/>
          <w:u w:val="single"/>
        </w:rPr>
      </w:pPr>
    </w:p>
    <w:p w14:paraId="09F54933" w14:textId="77777777" w:rsidR="00872378" w:rsidRDefault="00872378" w:rsidP="00872378">
      <w:pPr>
        <w:spacing w:after="0" w:line="240" w:lineRule="auto"/>
        <w:rPr>
          <w:rFonts w:ascii="Garamond" w:hAnsi="Garamond"/>
          <w:sz w:val="24"/>
          <w:u w:val="single"/>
        </w:rPr>
      </w:pPr>
      <w:r>
        <w:rPr>
          <w:rFonts w:ascii="Garamond" w:hAnsi="Garamond"/>
          <w:sz w:val="24"/>
          <w:u w:val="single"/>
        </w:rPr>
        <w:t>Measurements of Success</w:t>
      </w:r>
    </w:p>
    <w:p w14:paraId="2205F0A3" w14:textId="77777777" w:rsidR="00872378" w:rsidRPr="00DE07FA" w:rsidRDefault="00872378" w:rsidP="00872378">
      <w:pPr>
        <w:pStyle w:val="ListParagraph"/>
        <w:widowControl/>
        <w:numPr>
          <w:ilvl w:val="0"/>
          <w:numId w:val="22"/>
        </w:numPr>
        <w:autoSpaceDE/>
        <w:autoSpaceDN/>
        <w:adjustRightInd/>
        <w:rPr>
          <w:rFonts w:ascii="Garamond" w:hAnsi="Garamond"/>
          <w:sz w:val="24"/>
          <w:u w:val="single"/>
        </w:rPr>
      </w:pPr>
      <w:r>
        <w:rPr>
          <w:rFonts w:ascii="Garamond" w:hAnsi="Garamond"/>
          <w:sz w:val="24"/>
        </w:rPr>
        <w:t>Year over year increases in web site traffic</w:t>
      </w:r>
    </w:p>
    <w:p w14:paraId="58ED5F27" w14:textId="77777777" w:rsidR="00872378" w:rsidRPr="00DE07FA" w:rsidRDefault="00872378" w:rsidP="00872378">
      <w:pPr>
        <w:pStyle w:val="ListParagraph"/>
        <w:widowControl/>
        <w:numPr>
          <w:ilvl w:val="0"/>
          <w:numId w:val="22"/>
        </w:numPr>
        <w:autoSpaceDE/>
        <w:autoSpaceDN/>
        <w:adjustRightInd/>
        <w:rPr>
          <w:rFonts w:ascii="Garamond" w:hAnsi="Garamond"/>
          <w:sz w:val="24"/>
          <w:u w:val="single"/>
        </w:rPr>
      </w:pPr>
      <w:r w:rsidRPr="00DE07FA">
        <w:rPr>
          <w:rFonts w:ascii="Garamond" w:hAnsi="Garamond"/>
          <w:sz w:val="24"/>
        </w:rPr>
        <w:t>Year over year increases in the communication section of the annual survey to parents and teachers</w:t>
      </w:r>
    </w:p>
    <w:p w14:paraId="25682F04" w14:textId="77777777" w:rsidR="00872378" w:rsidRDefault="00872378" w:rsidP="00872378">
      <w:pPr>
        <w:spacing w:after="0" w:line="240" w:lineRule="auto"/>
        <w:rPr>
          <w:rFonts w:ascii="Garamond" w:hAnsi="Garamond"/>
          <w:sz w:val="24"/>
          <w:u w:val="single"/>
        </w:rPr>
      </w:pPr>
    </w:p>
    <w:p w14:paraId="28E069BF" w14:textId="77777777" w:rsidR="00872378" w:rsidRDefault="00872378" w:rsidP="00872378">
      <w:pPr>
        <w:spacing w:after="0" w:line="240" w:lineRule="auto"/>
        <w:rPr>
          <w:rFonts w:ascii="Garamond" w:hAnsi="Garamond"/>
          <w:sz w:val="24"/>
          <w:u w:val="single"/>
        </w:rPr>
      </w:pPr>
      <w:r>
        <w:rPr>
          <w:rFonts w:ascii="Garamond" w:hAnsi="Garamond"/>
          <w:sz w:val="24"/>
          <w:u w:val="single"/>
        </w:rPr>
        <w:t>Major Recurring Events by Month</w:t>
      </w:r>
    </w:p>
    <w:p w14:paraId="56B815CF" w14:textId="77777777" w:rsidR="00872378" w:rsidRDefault="00872378" w:rsidP="00872378">
      <w:pPr>
        <w:pStyle w:val="ListParagraph"/>
        <w:widowControl/>
        <w:numPr>
          <w:ilvl w:val="0"/>
          <w:numId w:val="15"/>
        </w:numPr>
        <w:autoSpaceDE/>
        <w:autoSpaceDN/>
        <w:adjustRightInd/>
        <w:rPr>
          <w:rFonts w:ascii="Garamond" w:hAnsi="Garamond"/>
          <w:sz w:val="24"/>
        </w:rPr>
      </w:pPr>
      <w:r>
        <w:rPr>
          <w:rFonts w:ascii="Garamond" w:hAnsi="Garamond"/>
          <w:sz w:val="24"/>
        </w:rPr>
        <w:t>September</w:t>
      </w:r>
      <w:r w:rsidRPr="00F84F26">
        <w:rPr>
          <w:rFonts w:ascii="Garamond" w:hAnsi="Garamond"/>
          <w:sz w:val="24"/>
        </w:rPr>
        <w:t xml:space="preserve"> </w:t>
      </w:r>
      <w:r>
        <w:rPr>
          <w:rFonts w:ascii="Garamond" w:hAnsi="Garamond"/>
          <w:sz w:val="24"/>
        </w:rPr>
        <w:t>to December–</w:t>
      </w:r>
      <w:r w:rsidRPr="00F84F26">
        <w:rPr>
          <w:rFonts w:ascii="Garamond" w:hAnsi="Garamond"/>
          <w:sz w:val="24"/>
        </w:rPr>
        <w:t xml:space="preserve"> </w:t>
      </w:r>
      <w:r>
        <w:rPr>
          <w:rFonts w:ascii="Garamond" w:hAnsi="Garamond"/>
          <w:sz w:val="24"/>
        </w:rPr>
        <w:t xml:space="preserve"> Assists Advocacy Committee to promote Board’s Legislative/Advocacy Priorities</w:t>
      </w:r>
    </w:p>
    <w:p w14:paraId="1AF5595C" w14:textId="77777777" w:rsidR="0022593C" w:rsidRDefault="0022593C" w:rsidP="0022593C">
      <w:pPr>
        <w:pStyle w:val="ListParagraph"/>
        <w:widowControl/>
        <w:numPr>
          <w:ilvl w:val="0"/>
          <w:numId w:val="15"/>
        </w:numPr>
        <w:autoSpaceDE/>
        <w:autoSpaceDN/>
        <w:adjustRightInd/>
        <w:rPr>
          <w:rFonts w:ascii="Garamond" w:hAnsi="Garamond"/>
          <w:sz w:val="24"/>
        </w:rPr>
      </w:pPr>
      <w:r>
        <w:rPr>
          <w:rFonts w:ascii="Garamond" w:hAnsi="Garamond"/>
          <w:sz w:val="24"/>
        </w:rPr>
        <w:t>January – Promoting School Choice Week by conducting planned events for it</w:t>
      </w:r>
    </w:p>
    <w:p w14:paraId="397364F8" w14:textId="11F39DB9" w:rsidR="0022593C" w:rsidRPr="0022593C" w:rsidRDefault="0022593C" w:rsidP="0022593C">
      <w:pPr>
        <w:pStyle w:val="ListParagraph"/>
        <w:widowControl/>
        <w:numPr>
          <w:ilvl w:val="0"/>
          <w:numId w:val="15"/>
        </w:numPr>
        <w:autoSpaceDE/>
        <w:autoSpaceDN/>
        <w:adjustRightInd/>
        <w:rPr>
          <w:rFonts w:ascii="Garamond" w:hAnsi="Garamond"/>
          <w:sz w:val="24"/>
        </w:rPr>
      </w:pPr>
      <w:r>
        <w:rPr>
          <w:rFonts w:ascii="Garamond" w:hAnsi="Garamond"/>
          <w:sz w:val="24"/>
        </w:rPr>
        <w:t>January to February – Assists Admissions Committee in promoting the Lottery in March</w:t>
      </w:r>
    </w:p>
    <w:p w14:paraId="6F299757" w14:textId="77777777" w:rsidR="00872378" w:rsidRPr="00F84188" w:rsidRDefault="00872378" w:rsidP="00872378">
      <w:pPr>
        <w:pStyle w:val="ListParagraph"/>
        <w:widowControl/>
        <w:numPr>
          <w:ilvl w:val="0"/>
          <w:numId w:val="15"/>
        </w:numPr>
        <w:autoSpaceDE/>
        <w:autoSpaceDN/>
        <w:adjustRightInd/>
        <w:rPr>
          <w:rFonts w:ascii="Garamond" w:hAnsi="Garamond"/>
          <w:sz w:val="24"/>
          <w:u w:val="single"/>
        </w:rPr>
      </w:pPr>
      <w:r>
        <w:rPr>
          <w:rFonts w:ascii="Garamond" w:hAnsi="Garamond"/>
          <w:sz w:val="24"/>
        </w:rPr>
        <w:t>May – Promoting Charter School Week and conducting events for it</w:t>
      </w:r>
    </w:p>
    <w:p w14:paraId="299FC916" w14:textId="77777777" w:rsidR="00872378" w:rsidRDefault="00872378" w:rsidP="00872378">
      <w:pPr>
        <w:spacing w:after="0" w:line="240" w:lineRule="auto"/>
        <w:rPr>
          <w:rFonts w:ascii="Garamond" w:hAnsi="Garamond"/>
          <w:sz w:val="24"/>
          <w:u w:val="single"/>
        </w:rPr>
      </w:pPr>
    </w:p>
    <w:p w14:paraId="71F21ACB" w14:textId="77777777" w:rsidR="00872378" w:rsidRDefault="00872378" w:rsidP="00872378">
      <w:pPr>
        <w:rPr>
          <w:rFonts w:ascii="Garamond" w:hAnsi="Garamond"/>
          <w:sz w:val="24"/>
          <w:u w:val="single"/>
        </w:rPr>
      </w:pPr>
      <w:r>
        <w:rPr>
          <w:rFonts w:ascii="Garamond" w:hAnsi="Garamond"/>
          <w:sz w:val="24"/>
          <w:u w:val="single"/>
        </w:rPr>
        <w:br w:type="page"/>
      </w:r>
    </w:p>
    <w:p w14:paraId="6FFADAB9" w14:textId="77777777" w:rsidR="00872378" w:rsidRDefault="00872378" w:rsidP="00872378">
      <w:pPr>
        <w:spacing w:after="0" w:line="240" w:lineRule="auto"/>
        <w:rPr>
          <w:rFonts w:ascii="Garamond" w:hAnsi="Garamond"/>
          <w:sz w:val="24"/>
          <w:u w:val="single"/>
        </w:rPr>
      </w:pPr>
      <w:r>
        <w:rPr>
          <w:rFonts w:ascii="Garamond" w:hAnsi="Garamond"/>
          <w:sz w:val="24"/>
          <w:u w:val="single"/>
        </w:rPr>
        <w:t>Budget Items</w:t>
      </w:r>
    </w:p>
    <w:tbl>
      <w:tblPr>
        <w:tblStyle w:val="TableGrid"/>
        <w:tblW w:w="0" w:type="auto"/>
        <w:tblLook w:val="04A0" w:firstRow="1" w:lastRow="0" w:firstColumn="1" w:lastColumn="0" w:noHBand="0" w:noVBand="1"/>
      </w:tblPr>
      <w:tblGrid>
        <w:gridCol w:w="6655"/>
        <w:gridCol w:w="2695"/>
      </w:tblGrid>
      <w:tr w:rsidR="00872378" w14:paraId="48F3D07F" w14:textId="77777777" w:rsidTr="00624EF3">
        <w:tc>
          <w:tcPr>
            <w:tcW w:w="6655" w:type="dxa"/>
            <w:shd w:val="clear" w:color="auto" w:fill="2F5496" w:themeFill="accent5" w:themeFillShade="BF"/>
          </w:tcPr>
          <w:p w14:paraId="05A5EA84" w14:textId="77777777" w:rsidR="00872378" w:rsidRPr="00F84188" w:rsidRDefault="00872378" w:rsidP="00624EF3">
            <w:pPr>
              <w:rPr>
                <w:rFonts w:ascii="Garamond" w:hAnsi="Garamond"/>
                <w:b/>
                <w:color w:val="FFFFFF" w:themeColor="background1"/>
                <w:sz w:val="24"/>
              </w:rPr>
            </w:pPr>
            <w:r w:rsidRPr="00F84188">
              <w:rPr>
                <w:rFonts w:ascii="Garamond" w:hAnsi="Garamond"/>
                <w:b/>
                <w:color w:val="FFFFFF" w:themeColor="background1"/>
                <w:sz w:val="24"/>
              </w:rPr>
              <w:t>Item</w:t>
            </w:r>
          </w:p>
        </w:tc>
        <w:tc>
          <w:tcPr>
            <w:tcW w:w="2695" w:type="dxa"/>
            <w:shd w:val="clear" w:color="auto" w:fill="2F5496" w:themeFill="accent5" w:themeFillShade="BF"/>
          </w:tcPr>
          <w:p w14:paraId="49226E71" w14:textId="77777777" w:rsidR="00872378" w:rsidRPr="00F84188" w:rsidRDefault="00872378" w:rsidP="00624EF3">
            <w:pPr>
              <w:rPr>
                <w:rFonts w:ascii="Garamond" w:hAnsi="Garamond"/>
                <w:b/>
                <w:color w:val="FFFFFF" w:themeColor="background1"/>
                <w:sz w:val="24"/>
              </w:rPr>
            </w:pPr>
            <w:r w:rsidRPr="00F84188">
              <w:rPr>
                <w:rFonts w:ascii="Garamond" w:hAnsi="Garamond"/>
                <w:b/>
                <w:color w:val="FFFFFF" w:themeColor="background1"/>
                <w:sz w:val="24"/>
              </w:rPr>
              <w:t>Cost</w:t>
            </w:r>
          </w:p>
        </w:tc>
      </w:tr>
      <w:tr w:rsidR="00872378" w14:paraId="3D0BB5B4" w14:textId="77777777" w:rsidTr="00624EF3">
        <w:tc>
          <w:tcPr>
            <w:tcW w:w="6655" w:type="dxa"/>
          </w:tcPr>
          <w:p w14:paraId="4C92841C" w14:textId="77777777" w:rsidR="00872378" w:rsidRPr="00F84188" w:rsidRDefault="00872378" w:rsidP="00624EF3">
            <w:pPr>
              <w:rPr>
                <w:rFonts w:ascii="Garamond" w:hAnsi="Garamond"/>
                <w:sz w:val="24"/>
              </w:rPr>
            </w:pPr>
            <w:r>
              <w:rPr>
                <w:rFonts w:ascii="Garamond" w:hAnsi="Garamond"/>
                <w:sz w:val="24"/>
              </w:rPr>
              <w:t xml:space="preserve">Squarespace web site </w:t>
            </w:r>
          </w:p>
        </w:tc>
        <w:tc>
          <w:tcPr>
            <w:tcW w:w="2695" w:type="dxa"/>
          </w:tcPr>
          <w:p w14:paraId="2BE2F632" w14:textId="77777777" w:rsidR="00872378" w:rsidRPr="00F84188" w:rsidRDefault="00872378" w:rsidP="00624EF3">
            <w:pPr>
              <w:rPr>
                <w:rFonts w:ascii="Garamond" w:hAnsi="Garamond"/>
                <w:sz w:val="24"/>
              </w:rPr>
            </w:pPr>
            <w:r>
              <w:rPr>
                <w:rFonts w:ascii="Garamond" w:hAnsi="Garamond"/>
                <w:sz w:val="24"/>
              </w:rPr>
              <w:t>$300</w:t>
            </w:r>
          </w:p>
        </w:tc>
      </w:tr>
      <w:tr w:rsidR="00872378" w14:paraId="2F3A50CF" w14:textId="77777777" w:rsidTr="00624EF3">
        <w:tc>
          <w:tcPr>
            <w:tcW w:w="6655" w:type="dxa"/>
          </w:tcPr>
          <w:p w14:paraId="0546968E" w14:textId="77777777" w:rsidR="00872378" w:rsidRPr="00F84188" w:rsidRDefault="00872378" w:rsidP="00624EF3">
            <w:pPr>
              <w:rPr>
                <w:rFonts w:ascii="Garamond" w:hAnsi="Garamond"/>
                <w:sz w:val="24"/>
              </w:rPr>
            </w:pPr>
            <w:r>
              <w:rPr>
                <w:rFonts w:ascii="Garamond" w:hAnsi="Garamond"/>
                <w:sz w:val="24"/>
              </w:rPr>
              <w:t>Google apps for business</w:t>
            </w:r>
          </w:p>
        </w:tc>
        <w:tc>
          <w:tcPr>
            <w:tcW w:w="2695" w:type="dxa"/>
          </w:tcPr>
          <w:p w14:paraId="000A891A" w14:textId="77777777" w:rsidR="00872378" w:rsidRPr="00F84188" w:rsidRDefault="00872378" w:rsidP="00624EF3">
            <w:pPr>
              <w:rPr>
                <w:rFonts w:ascii="Garamond" w:hAnsi="Garamond"/>
                <w:sz w:val="24"/>
              </w:rPr>
            </w:pPr>
            <w:r>
              <w:rPr>
                <w:rFonts w:ascii="Garamond" w:hAnsi="Garamond"/>
                <w:sz w:val="24"/>
              </w:rPr>
              <w:t>$0</w:t>
            </w:r>
          </w:p>
        </w:tc>
      </w:tr>
      <w:tr w:rsidR="00872378" w14:paraId="1615C631" w14:textId="77777777" w:rsidTr="00624EF3">
        <w:tc>
          <w:tcPr>
            <w:tcW w:w="6655" w:type="dxa"/>
          </w:tcPr>
          <w:p w14:paraId="6B3AEF0A" w14:textId="77777777" w:rsidR="00872378" w:rsidRPr="00F84188" w:rsidRDefault="00872378" w:rsidP="00624EF3">
            <w:pPr>
              <w:rPr>
                <w:rFonts w:ascii="Garamond" w:hAnsi="Garamond"/>
                <w:sz w:val="24"/>
              </w:rPr>
            </w:pPr>
            <w:r>
              <w:rPr>
                <w:rFonts w:ascii="Garamond" w:hAnsi="Garamond"/>
                <w:sz w:val="24"/>
              </w:rPr>
              <w:t>Twitter</w:t>
            </w:r>
          </w:p>
        </w:tc>
        <w:tc>
          <w:tcPr>
            <w:tcW w:w="2695" w:type="dxa"/>
          </w:tcPr>
          <w:p w14:paraId="4EF131F1" w14:textId="77777777" w:rsidR="00872378" w:rsidRPr="00F84188" w:rsidRDefault="00872378" w:rsidP="00624EF3">
            <w:pPr>
              <w:rPr>
                <w:rFonts w:ascii="Garamond" w:hAnsi="Garamond"/>
                <w:sz w:val="24"/>
              </w:rPr>
            </w:pPr>
            <w:r>
              <w:rPr>
                <w:rFonts w:ascii="Garamond" w:hAnsi="Garamond"/>
                <w:sz w:val="24"/>
              </w:rPr>
              <w:t>$0</w:t>
            </w:r>
          </w:p>
        </w:tc>
      </w:tr>
      <w:tr w:rsidR="00872378" w14:paraId="239BB66C" w14:textId="77777777" w:rsidTr="00624EF3">
        <w:tc>
          <w:tcPr>
            <w:tcW w:w="6655" w:type="dxa"/>
          </w:tcPr>
          <w:p w14:paraId="5C60FEE5" w14:textId="77777777" w:rsidR="00872378" w:rsidRDefault="00872378" w:rsidP="00624EF3">
            <w:pPr>
              <w:rPr>
                <w:rFonts w:ascii="Garamond" w:hAnsi="Garamond"/>
                <w:sz w:val="24"/>
              </w:rPr>
            </w:pPr>
            <w:r>
              <w:rPr>
                <w:rFonts w:ascii="Garamond" w:hAnsi="Garamond"/>
                <w:sz w:val="24"/>
              </w:rPr>
              <w:t>Vertical Response</w:t>
            </w:r>
          </w:p>
        </w:tc>
        <w:tc>
          <w:tcPr>
            <w:tcW w:w="2695" w:type="dxa"/>
          </w:tcPr>
          <w:p w14:paraId="101F80C5" w14:textId="77777777" w:rsidR="00872378" w:rsidRPr="00F84188" w:rsidRDefault="00872378" w:rsidP="00624EF3">
            <w:pPr>
              <w:rPr>
                <w:rFonts w:ascii="Garamond" w:hAnsi="Garamond"/>
                <w:sz w:val="24"/>
              </w:rPr>
            </w:pPr>
            <w:r>
              <w:rPr>
                <w:rFonts w:ascii="Garamond" w:hAnsi="Garamond"/>
                <w:sz w:val="24"/>
              </w:rPr>
              <w:t>$0</w:t>
            </w:r>
          </w:p>
        </w:tc>
      </w:tr>
      <w:tr w:rsidR="00872378" w14:paraId="456A79B8" w14:textId="77777777" w:rsidTr="00624EF3">
        <w:tc>
          <w:tcPr>
            <w:tcW w:w="6655" w:type="dxa"/>
          </w:tcPr>
          <w:p w14:paraId="27B21132" w14:textId="77777777" w:rsidR="00872378" w:rsidRDefault="00872378" w:rsidP="00624EF3">
            <w:pPr>
              <w:rPr>
                <w:rFonts w:ascii="Garamond" w:hAnsi="Garamond"/>
                <w:sz w:val="24"/>
              </w:rPr>
            </w:pPr>
            <w:r>
              <w:rPr>
                <w:rFonts w:ascii="Garamond" w:hAnsi="Garamond"/>
                <w:sz w:val="24"/>
              </w:rPr>
              <w:t>Chamber of Commerce membership fee</w:t>
            </w:r>
          </w:p>
        </w:tc>
        <w:tc>
          <w:tcPr>
            <w:tcW w:w="2695" w:type="dxa"/>
          </w:tcPr>
          <w:p w14:paraId="754A7B56" w14:textId="77777777" w:rsidR="00872378" w:rsidRDefault="00872378" w:rsidP="00624EF3">
            <w:pPr>
              <w:rPr>
                <w:rFonts w:ascii="Garamond" w:hAnsi="Garamond"/>
                <w:sz w:val="24"/>
              </w:rPr>
            </w:pPr>
            <w:r>
              <w:rPr>
                <w:rFonts w:ascii="Garamond" w:hAnsi="Garamond"/>
                <w:sz w:val="24"/>
              </w:rPr>
              <w:t>$500</w:t>
            </w:r>
          </w:p>
        </w:tc>
      </w:tr>
      <w:tr w:rsidR="00872378" w14:paraId="2D882ECE" w14:textId="77777777" w:rsidTr="00624EF3">
        <w:tc>
          <w:tcPr>
            <w:tcW w:w="6655" w:type="dxa"/>
          </w:tcPr>
          <w:p w14:paraId="20CC5BD7" w14:textId="77777777" w:rsidR="00872378" w:rsidRDefault="00872378" w:rsidP="00624EF3">
            <w:pPr>
              <w:rPr>
                <w:rFonts w:ascii="Garamond" w:hAnsi="Garamond"/>
                <w:sz w:val="24"/>
              </w:rPr>
            </w:pPr>
            <w:r>
              <w:rPr>
                <w:rFonts w:ascii="Garamond" w:hAnsi="Garamond"/>
                <w:sz w:val="24"/>
              </w:rPr>
              <w:t>Printing and other assorted office supplies</w:t>
            </w:r>
          </w:p>
        </w:tc>
        <w:tc>
          <w:tcPr>
            <w:tcW w:w="2695" w:type="dxa"/>
          </w:tcPr>
          <w:p w14:paraId="5AEC1255" w14:textId="77777777" w:rsidR="00872378" w:rsidRDefault="00872378" w:rsidP="00624EF3">
            <w:pPr>
              <w:rPr>
                <w:rFonts w:ascii="Garamond" w:hAnsi="Garamond"/>
                <w:sz w:val="24"/>
              </w:rPr>
            </w:pPr>
            <w:r>
              <w:rPr>
                <w:rFonts w:ascii="Garamond" w:hAnsi="Garamond"/>
                <w:sz w:val="24"/>
              </w:rPr>
              <w:t>$200</w:t>
            </w:r>
          </w:p>
        </w:tc>
      </w:tr>
      <w:tr w:rsidR="00872378" w14:paraId="17188551" w14:textId="77777777" w:rsidTr="00624EF3">
        <w:tc>
          <w:tcPr>
            <w:tcW w:w="6655" w:type="dxa"/>
          </w:tcPr>
          <w:p w14:paraId="5C786C33" w14:textId="77777777" w:rsidR="00872378" w:rsidRPr="00F84188" w:rsidRDefault="00872378" w:rsidP="00624EF3">
            <w:pPr>
              <w:rPr>
                <w:rFonts w:ascii="Garamond" w:hAnsi="Garamond"/>
                <w:b/>
                <w:sz w:val="24"/>
              </w:rPr>
            </w:pPr>
            <w:r w:rsidRPr="00F84188">
              <w:rPr>
                <w:rFonts w:ascii="Garamond" w:hAnsi="Garamond"/>
                <w:b/>
                <w:sz w:val="24"/>
              </w:rPr>
              <w:t>Total</w:t>
            </w:r>
          </w:p>
        </w:tc>
        <w:tc>
          <w:tcPr>
            <w:tcW w:w="2695" w:type="dxa"/>
          </w:tcPr>
          <w:p w14:paraId="12DBD8CA" w14:textId="77777777" w:rsidR="00872378" w:rsidRPr="00F84188" w:rsidRDefault="00872378" w:rsidP="00624EF3">
            <w:pPr>
              <w:rPr>
                <w:rFonts w:ascii="Garamond" w:hAnsi="Garamond"/>
                <w:b/>
                <w:sz w:val="24"/>
              </w:rPr>
            </w:pPr>
            <w:r w:rsidRPr="00F84188">
              <w:rPr>
                <w:rFonts w:ascii="Garamond" w:hAnsi="Garamond"/>
                <w:b/>
                <w:sz w:val="24"/>
              </w:rPr>
              <w:t>$1,000</w:t>
            </w:r>
          </w:p>
        </w:tc>
      </w:tr>
    </w:tbl>
    <w:p w14:paraId="22BF364A" w14:textId="77777777" w:rsidR="00872378" w:rsidRPr="00F84F26" w:rsidRDefault="00872378" w:rsidP="00872378">
      <w:pPr>
        <w:spacing w:after="0" w:line="240" w:lineRule="auto"/>
        <w:rPr>
          <w:rFonts w:ascii="Garamond" w:hAnsi="Garamond"/>
          <w:sz w:val="24"/>
          <w:u w:val="single"/>
        </w:rPr>
      </w:pPr>
    </w:p>
    <w:p w14:paraId="0559FE66" w14:textId="77777777" w:rsidR="00FD4979" w:rsidRPr="00A33A65" w:rsidRDefault="00FD4979" w:rsidP="00872378">
      <w:pPr>
        <w:tabs>
          <w:tab w:val="left" w:pos="3630"/>
        </w:tabs>
        <w:spacing w:after="0" w:line="240" w:lineRule="auto"/>
        <w:rPr>
          <w:rFonts w:ascii="Garamond" w:hAnsi="Garamond"/>
          <w:sz w:val="24"/>
          <w:szCs w:val="24"/>
        </w:rPr>
      </w:pPr>
    </w:p>
    <w:p w14:paraId="7487809D" w14:textId="77777777" w:rsidR="00FD4979" w:rsidRPr="00CE27BC" w:rsidRDefault="00FD4979" w:rsidP="00FD4979">
      <w:pPr>
        <w:spacing w:after="0" w:line="240" w:lineRule="auto"/>
        <w:rPr>
          <w:rFonts w:ascii="Garamond" w:hAnsi="Garamond"/>
          <w:sz w:val="24"/>
          <w:szCs w:val="24"/>
        </w:rPr>
      </w:pPr>
    </w:p>
    <w:p w14:paraId="0D5DF017" w14:textId="77777777" w:rsidR="00FD4979" w:rsidRPr="00CE27BC" w:rsidRDefault="00FD4979" w:rsidP="00FD4979">
      <w:pPr>
        <w:spacing w:after="0" w:line="240" w:lineRule="auto"/>
        <w:rPr>
          <w:rFonts w:ascii="Garamond" w:hAnsi="Garamond"/>
          <w:sz w:val="24"/>
          <w:szCs w:val="24"/>
        </w:rPr>
      </w:pPr>
      <w:r w:rsidRPr="00CE27BC">
        <w:rPr>
          <w:rFonts w:ascii="Garamond" w:hAnsi="Garamond"/>
          <w:sz w:val="24"/>
          <w:szCs w:val="24"/>
        </w:rPr>
        <w:t xml:space="preserve">                      </w:t>
      </w:r>
    </w:p>
    <w:p w14:paraId="6AE0D7A3" w14:textId="6789F215" w:rsidR="00CD183C" w:rsidRDefault="00CD183C">
      <w:pPr>
        <w:rPr>
          <w:rFonts w:ascii="Garamond" w:hAnsi="Garamond"/>
          <w:color w:val="000000" w:themeColor="text1"/>
          <w:sz w:val="24"/>
        </w:rPr>
      </w:pPr>
      <w:r>
        <w:rPr>
          <w:rFonts w:ascii="Garamond" w:hAnsi="Garamond"/>
          <w:color w:val="000000" w:themeColor="text1"/>
          <w:sz w:val="24"/>
        </w:rPr>
        <w:br w:type="page"/>
      </w:r>
    </w:p>
    <w:p w14:paraId="5A362390" w14:textId="239A640C" w:rsidR="00CD183C" w:rsidRPr="007D1632" w:rsidRDefault="00CD183C" w:rsidP="00CD183C">
      <w:pPr>
        <w:spacing w:after="0" w:line="240" w:lineRule="auto"/>
        <w:jc w:val="center"/>
        <w:rPr>
          <w:rFonts w:ascii="Garamond" w:hAnsi="Garamond" w:cs="Arial"/>
          <w:b/>
          <w:sz w:val="24"/>
        </w:rPr>
      </w:pPr>
      <w:r>
        <w:rPr>
          <w:rFonts w:ascii="Garamond" w:hAnsi="Garamond" w:cs="Arial"/>
          <w:b/>
          <w:sz w:val="24"/>
        </w:rPr>
        <w:t>F</w:t>
      </w:r>
      <w:r w:rsidRPr="007D1632">
        <w:rPr>
          <w:rFonts w:ascii="Garamond" w:hAnsi="Garamond" w:cs="Arial"/>
          <w:b/>
          <w:sz w:val="24"/>
        </w:rPr>
        <w:t>inance Committee</w:t>
      </w:r>
      <w:r>
        <w:rPr>
          <w:rFonts w:ascii="Garamond" w:hAnsi="Garamond" w:cs="Arial"/>
          <w:b/>
          <w:sz w:val="24"/>
        </w:rPr>
        <w:t xml:space="preserve"> Charter</w:t>
      </w:r>
    </w:p>
    <w:p w14:paraId="69FF413F" w14:textId="77777777" w:rsidR="00CD183C" w:rsidRPr="007D1632" w:rsidRDefault="00CD183C" w:rsidP="00CD183C">
      <w:pPr>
        <w:spacing w:after="0" w:line="240" w:lineRule="auto"/>
        <w:jc w:val="center"/>
        <w:rPr>
          <w:rFonts w:ascii="Garamond" w:hAnsi="Garamond" w:cs="Arial"/>
          <w:b/>
          <w:sz w:val="24"/>
        </w:rPr>
      </w:pPr>
    </w:p>
    <w:p w14:paraId="00770A59" w14:textId="77777777" w:rsidR="00CD183C" w:rsidRPr="007D1632" w:rsidRDefault="00CD183C" w:rsidP="00CD183C">
      <w:pPr>
        <w:spacing w:after="0" w:line="240" w:lineRule="auto"/>
        <w:rPr>
          <w:rFonts w:ascii="Garamond" w:hAnsi="Garamond" w:cs="Arial"/>
          <w:sz w:val="24"/>
          <w:u w:val="single"/>
        </w:rPr>
      </w:pPr>
      <w:r w:rsidRPr="007D1632">
        <w:rPr>
          <w:rFonts w:ascii="Garamond" w:hAnsi="Garamond" w:cs="Arial"/>
          <w:sz w:val="24"/>
          <w:u w:val="single"/>
        </w:rPr>
        <w:t>Charter</w:t>
      </w:r>
    </w:p>
    <w:p w14:paraId="71D4A07E" w14:textId="77777777" w:rsidR="00CD183C" w:rsidRDefault="00CD183C" w:rsidP="00CD183C">
      <w:pPr>
        <w:spacing w:after="0" w:line="240" w:lineRule="auto"/>
        <w:rPr>
          <w:rFonts w:ascii="Garamond" w:hAnsi="Garamond" w:cs="Arial"/>
          <w:sz w:val="24"/>
        </w:rPr>
      </w:pPr>
      <w:r>
        <w:rPr>
          <w:rFonts w:ascii="Garamond" w:hAnsi="Garamond" w:cs="Arial"/>
          <w:sz w:val="24"/>
        </w:rPr>
        <w:t xml:space="preserve">The Finance Committee </w:t>
      </w:r>
      <w:r w:rsidRPr="00474101">
        <w:rPr>
          <w:rFonts w:ascii="Garamond" w:hAnsi="Garamond" w:cs="Arial"/>
          <w:sz w:val="24"/>
        </w:rPr>
        <w:t xml:space="preserve">provides </w:t>
      </w:r>
      <w:r>
        <w:rPr>
          <w:rFonts w:ascii="Garamond" w:hAnsi="Garamond" w:cs="Arial"/>
          <w:sz w:val="24"/>
        </w:rPr>
        <w:t xml:space="preserve">the Board, the school, and the committees </w:t>
      </w:r>
      <w:r w:rsidRPr="00474101">
        <w:rPr>
          <w:rFonts w:ascii="Garamond" w:hAnsi="Garamond" w:cs="Arial"/>
          <w:sz w:val="24"/>
        </w:rPr>
        <w:t xml:space="preserve">with a wide variety of financial services to help achieve financial accountability, sustainability, and transparency. Fee-based services </w:t>
      </w:r>
      <w:r>
        <w:rPr>
          <w:rFonts w:ascii="Garamond" w:hAnsi="Garamond" w:cs="Arial"/>
          <w:sz w:val="24"/>
        </w:rPr>
        <w:t>will ultimately provide</w:t>
      </w:r>
      <w:r w:rsidRPr="00474101">
        <w:rPr>
          <w:rFonts w:ascii="Garamond" w:hAnsi="Garamond" w:cs="Arial"/>
          <w:sz w:val="24"/>
        </w:rPr>
        <w:t xml:space="preserve"> the concrete financial structure, as the </w:t>
      </w:r>
      <w:r>
        <w:rPr>
          <w:rFonts w:ascii="Garamond" w:hAnsi="Garamond" w:cs="Arial"/>
          <w:sz w:val="24"/>
        </w:rPr>
        <w:t xml:space="preserve">Finance Committee </w:t>
      </w:r>
      <w:r w:rsidRPr="00474101">
        <w:rPr>
          <w:rFonts w:ascii="Garamond" w:hAnsi="Garamond" w:cs="Arial"/>
          <w:sz w:val="24"/>
        </w:rPr>
        <w:t>focuses on reducing operational cost while building a self-sustaining organization</w:t>
      </w:r>
      <w:r>
        <w:rPr>
          <w:rFonts w:ascii="Garamond" w:hAnsi="Garamond" w:cs="Arial"/>
          <w:sz w:val="24"/>
        </w:rPr>
        <w:t xml:space="preserve"> in order to </w:t>
      </w:r>
      <w:r w:rsidRPr="00240CEE">
        <w:rPr>
          <w:rFonts w:ascii="Garamond" w:hAnsi="Garamond" w:cs="Arial"/>
          <w:sz w:val="24"/>
        </w:rPr>
        <w:t>improv</w:t>
      </w:r>
      <w:r>
        <w:rPr>
          <w:rFonts w:ascii="Garamond" w:hAnsi="Garamond" w:cs="Arial"/>
          <w:sz w:val="24"/>
        </w:rPr>
        <w:t>e</w:t>
      </w:r>
      <w:r w:rsidRPr="00240CEE">
        <w:rPr>
          <w:rFonts w:ascii="Garamond" w:hAnsi="Garamond" w:cs="Arial"/>
          <w:sz w:val="24"/>
        </w:rPr>
        <w:t xml:space="preserve"> the school's ability to meet its educational mission and make progress towards academic excellence.</w:t>
      </w:r>
    </w:p>
    <w:p w14:paraId="051DE968" w14:textId="77777777" w:rsidR="00CD183C" w:rsidRDefault="00CD183C" w:rsidP="00CD183C">
      <w:pPr>
        <w:spacing w:after="0" w:line="240" w:lineRule="auto"/>
        <w:rPr>
          <w:rFonts w:ascii="Garamond" w:hAnsi="Garamond"/>
          <w:sz w:val="24"/>
        </w:rPr>
      </w:pPr>
      <w:r>
        <w:rPr>
          <w:rFonts w:ascii="Garamond" w:hAnsi="Garamond"/>
          <w:sz w:val="24"/>
        </w:rPr>
        <w:t>The Finance Committee is responsible for helping the organization to maintain a strong financial position at all times.  The Grants Subcommittee and the Fundraising Subcommittee are specific branches of the Finance Committee.</w:t>
      </w:r>
    </w:p>
    <w:p w14:paraId="678FDB86" w14:textId="77777777" w:rsidR="00CD183C" w:rsidRDefault="00CD183C" w:rsidP="00CD183C">
      <w:pPr>
        <w:spacing w:after="0" w:line="240" w:lineRule="auto"/>
        <w:rPr>
          <w:rFonts w:ascii="Garamond" w:hAnsi="Garamond"/>
          <w:sz w:val="24"/>
        </w:rPr>
      </w:pPr>
    </w:p>
    <w:p w14:paraId="14E58BFC" w14:textId="77777777" w:rsidR="00CD183C" w:rsidRPr="007D1632" w:rsidRDefault="00CD183C" w:rsidP="00CD183C">
      <w:pPr>
        <w:spacing w:after="0" w:line="240" w:lineRule="auto"/>
        <w:rPr>
          <w:rFonts w:ascii="Garamond" w:hAnsi="Garamond" w:cs="Arial"/>
          <w:sz w:val="24"/>
          <w:u w:val="single"/>
        </w:rPr>
      </w:pPr>
      <w:r w:rsidRPr="007D1632">
        <w:rPr>
          <w:rFonts w:ascii="Garamond" w:hAnsi="Garamond" w:cs="Arial"/>
          <w:sz w:val="24"/>
          <w:u w:val="single"/>
        </w:rPr>
        <w:t>Duties and Authority</w:t>
      </w:r>
    </w:p>
    <w:p w14:paraId="4537F007" w14:textId="77777777" w:rsidR="00CD183C" w:rsidRPr="00FF3855" w:rsidRDefault="00CD183C" w:rsidP="00CD183C">
      <w:pPr>
        <w:pStyle w:val="ListParagraph"/>
        <w:widowControl/>
        <w:numPr>
          <w:ilvl w:val="0"/>
          <w:numId w:val="21"/>
        </w:numPr>
        <w:autoSpaceDE/>
        <w:autoSpaceDN/>
        <w:adjustRightInd/>
        <w:rPr>
          <w:rFonts w:ascii="Garamond" w:hAnsi="Garamond" w:cs="Arial"/>
          <w:sz w:val="24"/>
          <w:u w:val="single"/>
        </w:rPr>
      </w:pPr>
      <w:r>
        <w:rPr>
          <w:rFonts w:ascii="Garamond" w:hAnsi="Garamond"/>
          <w:sz w:val="24"/>
        </w:rPr>
        <w:t>P</w:t>
      </w:r>
      <w:r w:rsidRPr="00474101">
        <w:rPr>
          <w:rFonts w:ascii="Garamond" w:hAnsi="Garamond"/>
          <w:sz w:val="24"/>
        </w:rPr>
        <w:t>repares the long range budget and provides either the oversight or the manpower for reconciling this budget and all accounts monthly</w:t>
      </w:r>
      <w:r w:rsidRPr="00FF3855">
        <w:rPr>
          <w:rFonts w:ascii="Garamond" w:hAnsi="Garamond" w:cs="Arial"/>
          <w:sz w:val="24"/>
        </w:rPr>
        <w:t xml:space="preserve"> </w:t>
      </w:r>
    </w:p>
    <w:p w14:paraId="0E002033" w14:textId="77777777" w:rsidR="00CD183C" w:rsidRPr="007D1632" w:rsidRDefault="00CD183C" w:rsidP="00CD183C">
      <w:pPr>
        <w:pStyle w:val="ListParagraph"/>
        <w:widowControl/>
        <w:numPr>
          <w:ilvl w:val="0"/>
          <w:numId w:val="21"/>
        </w:numPr>
        <w:autoSpaceDE/>
        <w:autoSpaceDN/>
        <w:adjustRightInd/>
        <w:rPr>
          <w:rFonts w:ascii="Garamond" w:hAnsi="Garamond" w:cs="Arial"/>
          <w:sz w:val="24"/>
          <w:u w:val="single"/>
        </w:rPr>
      </w:pPr>
      <w:r w:rsidRPr="007D1632">
        <w:rPr>
          <w:rFonts w:ascii="Garamond" w:hAnsi="Garamond" w:cs="Arial"/>
          <w:sz w:val="24"/>
        </w:rPr>
        <w:t xml:space="preserve">Present </w:t>
      </w:r>
      <w:r>
        <w:rPr>
          <w:rFonts w:ascii="Garamond" w:hAnsi="Garamond" w:cs="Arial"/>
          <w:sz w:val="24"/>
        </w:rPr>
        <w:t>monthly financial statements</w:t>
      </w:r>
      <w:r w:rsidRPr="007D1632">
        <w:rPr>
          <w:rFonts w:ascii="Garamond" w:hAnsi="Garamond" w:cs="Arial"/>
          <w:sz w:val="24"/>
        </w:rPr>
        <w:t xml:space="preserve"> to the Board of Trustees for </w:t>
      </w:r>
      <w:r>
        <w:rPr>
          <w:rFonts w:ascii="Garamond" w:hAnsi="Garamond" w:cs="Arial"/>
          <w:sz w:val="24"/>
        </w:rPr>
        <w:t>review</w:t>
      </w:r>
    </w:p>
    <w:p w14:paraId="35E00E55" w14:textId="77777777" w:rsidR="00CD183C" w:rsidRPr="00240CEE" w:rsidRDefault="00CD183C" w:rsidP="00CD183C">
      <w:pPr>
        <w:pStyle w:val="ListParagraph"/>
        <w:widowControl/>
        <w:numPr>
          <w:ilvl w:val="0"/>
          <w:numId w:val="21"/>
        </w:numPr>
        <w:autoSpaceDE/>
        <w:autoSpaceDN/>
        <w:adjustRightInd/>
        <w:rPr>
          <w:rFonts w:ascii="Garamond" w:hAnsi="Garamond" w:cs="Arial"/>
          <w:sz w:val="24"/>
        </w:rPr>
      </w:pPr>
      <w:r>
        <w:rPr>
          <w:rFonts w:ascii="Garamond" w:hAnsi="Garamond" w:cs="Arial"/>
          <w:sz w:val="24"/>
        </w:rPr>
        <w:t>Provides, in specific, m</w:t>
      </w:r>
      <w:r w:rsidRPr="00240CEE">
        <w:rPr>
          <w:rFonts w:ascii="Garamond" w:hAnsi="Garamond" w:cs="Arial"/>
          <w:sz w:val="24"/>
        </w:rPr>
        <w:t>ulti</w:t>
      </w:r>
      <w:r>
        <w:rPr>
          <w:rFonts w:ascii="Garamond" w:hAnsi="Garamond" w:cs="Arial"/>
          <w:sz w:val="24"/>
        </w:rPr>
        <w:t>-y</w:t>
      </w:r>
      <w:r w:rsidRPr="00240CEE">
        <w:rPr>
          <w:rFonts w:ascii="Garamond" w:hAnsi="Garamond" w:cs="Arial"/>
          <w:sz w:val="24"/>
        </w:rPr>
        <w:t xml:space="preserve">ear </w:t>
      </w:r>
      <w:r>
        <w:rPr>
          <w:rFonts w:ascii="Garamond" w:hAnsi="Garamond" w:cs="Arial"/>
          <w:sz w:val="24"/>
        </w:rPr>
        <w:t>b</w:t>
      </w:r>
      <w:r w:rsidRPr="00240CEE">
        <w:rPr>
          <w:rFonts w:ascii="Garamond" w:hAnsi="Garamond" w:cs="Arial"/>
          <w:sz w:val="24"/>
        </w:rPr>
        <w:t xml:space="preserve">udget </w:t>
      </w:r>
      <w:r>
        <w:rPr>
          <w:rFonts w:ascii="Garamond" w:hAnsi="Garamond" w:cs="Arial"/>
          <w:sz w:val="24"/>
        </w:rPr>
        <w:t>c</w:t>
      </w:r>
      <w:r w:rsidRPr="00240CEE">
        <w:rPr>
          <w:rFonts w:ascii="Garamond" w:hAnsi="Garamond" w:cs="Arial"/>
          <w:sz w:val="24"/>
        </w:rPr>
        <w:t xml:space="preserve">reation and </w:t>
      </w:r>
      <w:r>
        <w:rPr>
          <w:rFonts w:ascii="Garamond" w:hAnsi="Garamond" w:cs="Arial"/>
          <w:sz w:val="24"/>
        </w:rPr>
        <w:t>c</w:t>
      </w:r>
      <w:r w:rsidRPr="00240CEE">
        <w:rPr>
          <w:rFonts w:ascii="Garamond" w:hAnsi="Garamond" w:cs="Arial"/>
          <w:sz w:val="24"/>
        </w:rPr>
        <w:t xml:space="preserve">ash </w:t>
      </w:r>
      <w:r>
        <w:rPr>
          <w:rFonts w:ascii="Garamond" w:hAnsi="Garamond" w:cs="Arial"/>
          <w:sz w:val="24"/>
        </w:rPr>
        <w:t>f</w:t>
      </w:r>
      <w:r w:rsidRPr="00240CEE">
        <w:rPr>
          <w:rFonts w:ascii="Garamond" w:hAnsi="Garamond" w:cs="Arial"/>
          <w:sz w:val="24"/>
        </w:rPr>
        <w:t xml:space="preserve">low </w:t>
      </w:r>
      <w:r>
        <w:rPr>
          <w:rFonts w:ascii="Garamond" w:hAnsi="Garamond" w:cs="Arial"/>
          <w:sz w:val="24"/>
        </w:rPr>
        <w:t>p</w:t>
      </w:r>
      <w:r w:rsidRPr="00240CEE">
        <w:rPr>
          <w:rFonts w:ascii="Garamond" w:hAnsi="Garamond" w:cs="Arial"/>
          <w:sz w:val="24"/>
        </w:rPr>
        <w:t>rojection</w:t>
      </w:r>
      <w:r>
        <w:rPr>
          <w:rFonts w:ascii="Garamond" w:hAnsi="Garamond" w:cs="Arial"/>
          <w:sz w:val="24"/>
        </w:rPr>
        <w:t>s</w:t>
      </w:r>
    </w:p>
    <w:p w14:paraId="6F92A97E" w14:textId="77777777" w:rsidR="00CD183C" w:rsidRPr="00474101" w:rsidRDefault="00CD183C" w:rsidP="00CD183C">
      <w:pPr>
        <w:pStyle w:val="ListParagraph"/>
        <w:widowControl/>
        <w:numPr>
          <w:ilvl w:val="0"/>
          <w:numId w:val="21"/>
        </w:numPr>
        <w:autoSpaceDE/>
        <w:autoSpaceDN/>
        <w:adjustRightInd/>
        <w:rPr>
          <w:rFonts w:ascii="Garamond" w:hAnsi="Garamond" w:cs="Arial"/>
          <w:sz w:val="24"/>
          <w:u w:val="single"/>
        </w:rPr>
      </w:pPr>
      <w:r>
        <w:rPr>
          <w:rFonts w:ascii="Garamond" w:hAnsi="Garamond"/>
          <w:sz w:val="24"/>
        </w:rPr>
        <w:t>Advises the Board and then establishes all approved insurance coverage</w:t>
      </w:r>
    </w:p>
    <w:p w14:paraId="687D4613" w14:textId="77777777" w:rsidR="00CD183C" w:rsidRPr="00FF3855" w:rsidRDefault="00CD183C" w:rsidP="00CD183C">
      <w:pPr>
        <w:pStyle w:val="ListParagraph"/>
        <w:widowControl/>
        <w:numPr>
          <w:ilvl w:val="0"/>
          <w:numId w:val="21"/>
        </w:numPr>
        <w:autoSpaceDE/>
        <w:autoSpaceDN/>
        <w:adjustRightInd/>
        <w:rPr>
          <w:rFonts w:ascii="Garamond" w:hAnsi="Garamond" w:cs="Arial"/>
          <w:sz w:val="24"/>
          <w:u w:val="single"/>
        </w:rPr>
      </w:pPr>
      <w:r>
        <w:rPr>
          <w:rFonts w:ascii="Garamond" w:hAnsi="Garamond" w:cs="Arial"/>
          <w:sz w:val="24"/>
        </w:rPr>
        <w:t>Advises the Board and then establishes all approved financial accounts</w:t>
      </w:r>
    </w:p>
    <w:p w14:paraId="28F6381F" w14:textId="77777777" w:rsidR="00CD183C" w:rsidRPr="0013251E" w:rsidRDefault="00CD183C" w:rsidP="00CD183C">
      <w:pPr>
        <w:pStyle w:val="ListParagraph"/>
        <w:widowControl/>
        <w:numPr>
          <w:ilvl w:val="0"/>
          <w:numId w:val="21"/>
        </w:numPr>
        <w:autoSpaceDE/>
        <w:autoSpaceDN/>
        <w:adjustRightInd/>
        <w:rPr>
          <w:rFonts w:ascii="Garamond" w:hAnsi="Garamond" w:cs="Arial"/>
          <w:sz w:val="24"/>
          <w:u w:val="single"/>
        </w:rPr>
      </w:pPr>
      <w:r>
        <w:rPr>
          <w:rFonts w:ascii="Garamond" w:hAnsi="Garamond"/>
          <w:sz w:val="24"/>
        </w:rPr>
        <w:t>E</w:t>
      </w:r>
      <w:r w:rsidRPr="00474101">
        <w:rPr>
          <w:rFonts w:ascii="Garamond" w:hAnsi="Garamond"/>
          <w:sz w:val="24"/>
        </w:rPr>
        <w:t xml:space="preserve">nsures the accuracy and full representation of financial </w:t>
      </w:r>
      <w:r>
        <w:rPr>
          <w:rFonts w:ascii="Garamond" w:hAnsi="Garamond"/>
          <w:sz w:val="24"/>
        </w:rPr>
        <w:t>activities and claims of FCCS and manages the annual audit</w:t>
      </w:r>
    </w:p>
    <w:p w14:paraId="08D3C259" w14:textId="49F66A4B" w:rsidR="00CD183C" w:rsidRPr="00FF3855" w:rsidRDefault="00CD183C" w:rsidP="00CD183C">
      <w:pPr>
        <w:pStyle w:val="ListParagraph"/>
        <w:widowControl/>
        <w:numPr>
          <w:ilvl w:val="0"/>
          <w:numId w:val="21"/>
        </w:numPr>
        <w:autoSpaceDE/>
        <w:autoSpaceDN/>
        <w:adjustRightInd/>
        <w:rPr>
          <w:rFonts w:ascii="Garamond" w:hAnsi="Garamond" w:cs="Arial"/>
          <w:sz w:val="24"/>
          <w:u w:val="single"/>
        </w:rPr>
      </w:pPr>
      <w:r>
        <w:rPr>
          <w:rFonts w:ascii="Garamond" w:hAnsi="Garamond"/>
          <w:sz w:val="24"/>
        </w:rPr>
        <w:t xml:space="preserve">Preparations for submission </w:t>
      </w:r>
      <w:r w:rsidR="0022593C">
        <w:rPr>
          <w:rFonts w:ascii="Garamond" w:hAnsi="Garamond"/>
          <w:sz w:val="24"/>
        </w:rPr>
        <w:t xml:space="preserve">of </w:t>
      </w:r>
      <w:r>
        <w:rPr>
          <w:rFonts w:ascii="Garamond" w:hAnsi="Garamond"/>
          <w:sz w:val="24"/>
        </w:rPr>
        <w:t>all federal and state financial reports</w:t>
      </w:r>
    </w:p>
    <w:p w14:paraId="3ED395F1" w14:textId="77777777" w:rsidR="00CD183C" w:rsidRPr="0013251E" w:rsidRDefault="00CD183C" w:rsidP="00CD183C">
      <w:pPr>
        <w:pStyle w:val="ListParagraph"/>
        <w:widowControl/>
        <w:numPr>
          <w:ilvl w:val="0"/>
          <w:numId w:val="21"/>
        </w:numPr>
        <w:autoSpaceDE/>
        <w:autoSpaceDN/>
        <w:adjustRightInd/>
        <w:rPr>
          <w:rFonts w:ascii="Garamond" w:hAnsi="Garamond" w:cs="Arial"/>
          <w:sz w:val="24"/>
          <w:u w:val="single"/>
        </w:rPr>
      </w:pPr>
      <w:r w:rsidRPr="00155736">
        <w:rPr>
          <w:rFonts w:ascii="Garamond" w:hAnsi="Garamond"/>
          <w:sz w:val="24"/>
        </w:rPr>
        <w:t xml:space="preserve">Establish financial </w:t>
      </w:r>
      <w:r>
        <w:rPr>
          <w:rFonts w:ascii="Garamond" w:hAnsi="Garamond"/>
          <w:sz w:val="24"/>
        </w:rPr>
        <w:t xml:space="preserve">and accounting </w:t>
      </w:r>
      <w:r w:rsidRPr="00155736">
        <w:rPr>
          <w:rFonts w:ascii="Garamond" w:hAnsi="Garamond"/>
          <w:sz w:val="24"/>
        </w:rPr>
        <w:t xml:space="preserve">procedures for corporation, school based, and committee </w:t>
      </w:r>
      <w:r>
        <w:rPr>
          <w:rFonts w:ascii="Garamond" w:hAnsi="Garamond"/>
          <w:sz w:val="24"/>
        </w:rPr>
        <w:t>activities</w:t>
      </w:r>
      <w:r w:rsidRPr="00155736">
        <w:rPr>
          <w:rFonts w:ascii="Garamond" w:hAnsi="Garamond"/>
          <w:sz w:val="24"/>
        </w:rPr>
        <w:t xml:space="preserve">, including </w:t>
      </w:r>
      <w:r>
        <w:rPr>
          <w:rFonts w:ascii="Garamond" w:hAnsi="Garamond" w:cs="Arial"/>
          <w:sz w:val="24"/>
        </w:rPr>
        <w:t>procurement procedures, accounts receivable, accounts payable, time sheets, payroll, sales tax submission,  and recordkeeping standards for each</w:t>
      </w:r>
    </w:p>
    <w:p w14:paraId="562C0E93" w14:textId="77777777" w:rsidR="00CD183C" w:rsidRPr="00FF3855" w:rsidRDefault="00CD183C" w:rsidP="00CD183C">
      <w:pPr>
        <w:pStyle w:val="ListParagraph"/>
        <w:widowControl/>
        <w:numPr>
          <w:ilvl w:val="0"/>
          <w:numId w:val="21"/>
        </w:numPr>
        <w:autoSpaceDE/>
        <w:autoSpaceDN/>
        <w:adjustRightInd/>
        <w:rPr>
          <w:rFonts w:ascii="Garamond" w:hAnsi="Garamond" w:cs="Arial"/>
          <w:sz w:val="24"/>
          <w:u w:val="single"/>
        </w:rPr>
      </w:pPr>
      <w:r>
        <w:rPr>
          <w:rFonts w:ascii="Garamond" w:hAnsi="Garamond" w:cs="Arial"/>
          <w:sz w:val="24"/>
        </w:rPr>
        <w:t>Maintains all financial accounting data for the corporation which includes, but is not limited to, all general corporation, school based, and committee data</w:t>
      </w:r>
    </w:p>
    <w:p w14:paraId="7337F6F0" w14:textId="77777777" w:rsidR="00CD183C" w:rsidRPr="00240CEE" w:rsidRDefault="00CD183C" w:rsidP="00CD183C">
      <w:pPr>
        <w:pStyle w:val="ListParagraph"/>
        <w:widowControl/>
        <w:numPr>
          <w:ilvl w:val="0"/>
          <w:numId w:val="21"/>
        </w:numPr>
        <w:autoSpaceDE/>
        <w:autoSpaceDN/>
        <w:adjustRightInd/>
        <w:rPr>
          <w:rFonts w:ascii="Garamond" w:hAnsi="Garamond" w:cs="Arial"/>
          <w:sz w:val="24"/>
        </w:rPr>
      </w:pPr>
      <w:r>
        <w:rPr>
          <w:rFonts w:ascii="Garamond" w:hAnsi="Garamond" w:cs="Arial"/>
          <w:sz w:val="24"/>
        </w:rPr>
        <w:t>D</w:t>
      </w:r>
      <w:r w:rsidRPr="00240CEE">
        <w:rPr>
          <w:rFonts w:ascii="Garamond" w:hAnsi="Garamond" w:cs="Arial"/>
          <w:sz w:val="24"/>
        </w:rPr>
        <w:t>evelop</w:t>
      </w:r>
      <w:r>
        <w:rPr>
          <w:rFonts w:ascii="Garamond" w:hAnsi="Garamond" w:cs="Arial"/>
          <w:sz w:val="24"/>
        </w:rPr>
        <w:t>s</w:t>
      </w:r>
      <w:r w:rsidRPr="00240CEE">
        <w:rPr>
          <w:rFonts w:ascii="Garamond" w:hAnsi="Garamond" w:cs="Arial"/>
          <w:sz w:val="24"/>
        </w:rPr>
        <w:t xml:space="preserve"> internal control tools through structure, policies, and procedures designed to provide reasonable assurance that </w:t>
      </w:r>
      <w:r>
        <w:rPr>
          <w:rFonts w:ascii="Garamond" w:hAnsi="Garamond" w:cs="Arial"/>
          <w:sz w:val="24"/>
        </w:rPr>
        <w:t>all parts of the organization are compliant</w:t>
      </w:r>
    </w:p>
    <w:p w14:paraId="450957B6" w14:textId="77777777" w:rsidR="00CD183C" w:rsidRDefault="00CD183C" w:rsidP="00CD183C">
      <w:pPr>
        <w:pStyle w:val="ListParagraph"/>
        <w:widowControl/>
        <w:numPr>
          <w:ilvl w:val="0"/>
          <w:numId w:val="21"/>
        </w:numPr>
        <w:autoSpaceDE/>
        <w:autoSpaceDN/>
        <w:adjustRightInd/>
        <w:rPr>
          <w:rFonts w:ascii="Garamond" w:hAnsi="Garamond" w:cs="Arial"/>
          <w:sz w:val="24"/>
        </w:rPr>
      </w:pPr>
      <w:r>
        <w:rPr>
          <w:rFonts w:ascii="Garamond" w:hAnsi="Garamond" w:cs="Arial"/>
          <w:sz w:val="24"/>
        </w:rPr>
        <w:t xml:space="preserve">Assist with the efficient management of </w:t>
      </w:r>
      <w:r w:rsidRPr="00240CEE">
        <w:rPr>
          <w:rFonts w:ascii="Garamond" w:hAnsi="Garamond" w:cs="Arial"/>
          <w:sz w:val="24"/>
        </w:rPr>
        <w:t>grants or loans</w:t>
      </w:r>
    </w:p>
    <w:p w14:paraId="1276CB25" w14:textId="77777777" w:rsidR="00CD183C" w:rsidRPr="00240CEE" w:rsidRDefault="00CD183C" w:rsidP="00CD183C">
      <w:pPr>
        <w:pStyle w:val="ListParagraph"/>
        <w:widowControl/>
        <w:numPr>
          <w:ilvl w:val="0"/>
          <w:numId w:val="21"/>
        </w:numPr>
        <w:autoSpaceDE/>
        <w:autoSpaceDN/>
        <w:adjustRightInd/>
        <w:rPr>
          <w:rFonts w:ascii="Garamond" w:hAnsi="Garamond" w:cs="Arial"/>
          <w:sz w:val="24"/>
        </w:rPr>
      </w:pPr>
      <w:r>
        <w:rPr>
          <w:rFonts w:ascii="Garamond" w:hAnsi="Garamond" w:cs="Arial"/>
          <w:sz w:val="24"/>
        </w:rPr>
        <w:t>C</w:t>
      </w:r>
      <w:r w:rsidRPr="00240CEE">
        <w:rPr>
          <w:rFonts w:ascii="Garamond" w:hAnsi="Garamond" w:cs="Arial"/>
          <w:sz w:val="24"/>
        </w:rPr>
        <w:t>oordinates the borrowing and management powe</w:t>
      </w:r>
      <w:r>
        <w:rPr>
          <w:rFonts w:ascii="Garamond" w:hAnsi="Garamond" w:cs="Arial"/>
          <w:sz w:val="24"/>
        </w:rPr>
        <w:t>r needed for business financing</w:t>
      </w:r>
    </w:p>
    <w:p w14:paraId="725BFEBD" w14:textId="77777777" w:rsidR="00CD183C" w:rsidRPr="00240CEE" w:rsidRDefault="00CD183C" w:rsidP="00CD183C">
      <w:pPr>
        <w:pStyle w:val="ListParagraph"/>
        <w:widowControl/>
        <w:numPr>
          <w:ilvl w:val="0"/>
          <w:numId w:val="21"/>
        </w:numPr>
        <w:autoSpaceDE/>
        <w:autoSpaceDN/>
        <w:adjustRightInd/>
        <w:rPr>
          <w:rFonts w:ascii="Garamond" w:hAnsi="Garamond" w:cs="Arial"/>
          <w:sz w:val="24"/>
        </w:rPr>
      </w:pPr>
      <w:r>
        <w:rPr>
          <w:rFonts w:ascii="Garamond" w:hAnsi="Garamond" w:cs="Arial"/>
          <w:sz w:val="24"/>
        </w:rPr>
        <w:t xml:space="preserve">Assist with </w:t>
      </w:r>
      <w:r w:rsidRPr="00240CEE">
        <w:rPr>
          <w:rFonts w:ascii="Garamond" w:hAnsi="Garamond" w:cs="Arial"/>
          <w:sz w:val="24"/>
        </w:rPr>
        <w:t>enhance</w:t>
      </w:r>
      <w:r>
        <w:rPr>
          <w:rFonts w:ascii="Garamond" w:hAnsi="Garamond" w:cs="Arial"/>
          <w:sz w:val="24"/>
        </w:rPr>
        <w:t>ment of</w:t>
      </w:r>
      <w:r w:rsidRPr="00240CEE">
        <w:rPr>
          <w:rFonts w:ascii="Garamond" w:hAnsi="Garamond" w:cs="Arial"/>
          <w:sz w:val="24"/>
        </w:rPr>
        <w:t xml:space="preserve"> revenues and reduc</w:t>
      </w:r>
      <w:r>
        <w:rPr>
          <w:rFonts w:ascii="Garamond" w:hAnsi="Garamond" w:cs="Arial"/>
          <w:sz w:val="24"/>
        </w:rPr>
        <w:t>tion of costs</w:t>
      </w:r>
    </w:p>
    <w:p w14:paraId="4E48909F" w14:textId="77777777" w:rsidR="00CD183C" w:rsidRPr="00FF3855" w:rsidRDefault="00CD183C" w:rsidP="00CD183C">
      <w:pPr>
        <w:pStyle w:val="ListParagraph"/>
        <w:widowControl/>
        <w:numPr>
          <w:ilvl w:val="0"/>
          <w:numId w:val="21"/>
        </w:numPr>
        <w:autoSpaceDE/>
        <w:autoSpaceDN/>
        <w:adjustRightInd/>
        <w:rPr>
          <w:rFonts w:ascii="Garamond" w:hAnsi="Garamond" w:cs="Arial"/>
          <w:sz w:val="24"/>
          <w:u w:val="single"/>
        </w:rPr>
      </w:pPr>
      <w:r w:rsidRPr="00FF3855">
        <w:rPr>
          <w:rFonts w:ascii="Garamond" w:hAnsi="Garamond" w:cs="Arial"/>
          <w:sz w:val="24"/>
        </w:rPr>
        <w:t>Attend business management workshops to ensure the latest changes in education funding are part of the members’ knowledge base</w:t>
      </w:r>
    </w:p>
    <w:p w14:paraId="50E0F642" w14:textId="77777777" w:rsidR="00CD183C" w:rsidRPr="00203946" w:rsidRDefault="00CD183C" w:rsidP="00CD183C">
      <w:pPr>
        <w:pStyle w:val="ListParagraph"/>
        <w:widowControl/>
        <w:numPr>
          <w:ilvl w:val="0"/>
          <w:numId w:val="21"/>
        </w:numPr>
        <w:autoSpaceDE/>
        <w:autoSpaceDN/>
        <w:adjustRightInd/>
        <w:rPr>
          <w:rFonts w:ascii="Garamond" w:hAnsi="Garamond" w:cs="Arial"/>
          <w:sz w:val="24"/>
          <w:u w:val="single"/>
        </w:rPr>
      </w:pPr>
      <w:r w:rsidRPr="007D1632">
        <w:rPr>
          <w:rFonts w:ascii="Garamond" w:hAnsi="Garamond" w:cs="Arial"/>
          <w:sz w:val="24"/>
        </w:rPr>
        <w:t>Communicate with</w:t>
      </w:r>
      <w:r>
        <w:rPr>
          <w:rFonts w:ascii="Garamond" w:hAnsi="Garamond" w:cs="Arial"/>
          <w:sz w:val="24"/>
        </w:rPr>
        <w:t xml:space="preserve"> staff and </w:t>
      </w:r>
      <w:r w:rsidRPr="007D1632">
        <w:rPr>
          <w:rFonts w:ascii="Garamond" w:hAnsi="Garamond" w:cs="Arial"/>
          <w:sz w:val="24"/>
        </w:rPr>
        <w:t xml:space="preserve">other </w:t>
      </w:r>
      <w:r>
        <w:rPr>
          <w:rFonts w:ascii="Garamond" w:hAnsi="Garamond" w:cs="Arial"/>
          <w:sz w:val="24"/>
        </w:rPr>
        <w:t>committees to understand the organization’s financial needs</w:t>
      </w:r>
    </w:p>
    <w:p w14:paraId="61541B4A" w14:textId="77777777" w:rsidR="00CD183C" w:rsidRPr="007D1632" w:rsidRDefault="00CD183C" w:rsidP="00CD183C">
      <w:pPr>
        <w:pStyle w:val="ListParagraph"/>
        <w:widowControl/>
        <w:numPr>
          <w:ilvl w:val="0"/>
          <w:numId w:val="21"/>
        </w:numPr>
        <w:autoSpaceDE/>
        <w:autoSpaceDN/>
        <w:adjustRightInd/>
        <w:rPr>
          <w:rFonts w:ascii="Garamond" w:hAnsi="Garamond" w:cs="Arial"/>
          <w:sz w:val="24"/>
          <w:u w:val="single"/>
        </w:rPr>
      </w:pPr>
      <w:r w:rsidRPr="007D1632">
        <w:rPr>
          <w:rFonts w:ascii="Garamond" w:hAnsi="Garamond" w:cs="Arial"/>
          <w:sz w:val="24"/>
        </w:rPr>
        <w:t>Inform Board of Trustees (BOT) and school administration  of committee meetings and advertise them on the school website</w:t>
      </w:r>
    </w:p>
    <w:p w14:paraId="72A7D380" w14:textId="0D589FE8" w:rsidR="00CD183C" w:rsidRPr="0013251E" w:rsidRDefault="00CD183C" w:rsidP="00CD183C">
      <w:pPr>
        <w:pStyle w:val="ListParagraph"/>
        <w:widowControl/>
        <w:numPr>
          <w:ilvl w:val="0"/>
          <w:numId w:val="21"/>
        </w:numPr>
        <w:autoSpaceDE/>
        <w:autoSpaceDN/>
        <w:adjustRightInd/>
        <w:rPr>
          <w:rFonts w:ascii="Garamond" w:hAnsi="Garamond" w:cs="Arial"/>
          <w:sz w:val="24"/>
          <w:u w:val="single"/>
        </w:rPr>
      </w:pPr>
      <w:r w:rsidRPr="0013251E">
        <w:rPr>
          <w:rFonts w:ascii="Garamond" w:hAnsi="Garamond" w:cs="Arial"/>
          <w:sz w:val="24"/>
        </w:rPr>
        <w:t>Maintain a committee binder with meeting minutes, contracts, insurance policies, tax statements, and all other applicable financial data.</w:t>
      </w:r>
      <w:r>
        <w:rPr>
          <w:rFonts w:ascii="Garamond" w:hAnsi="Garamond" w:cs="Arial"/>
          <w:sz w:val="24"/>
        </w:rPr>
        <w:t xml:space="preserve">  This may </w:t>
      </w:r>
      <w:r w:rsidR="0022593C">
        <w:rPr>
          <w:rFonts w:ascii="Garamond" w:hAnsi="Garamond" w:cs="Arial"/>
          <w:sz w:val="24"/>
        </w:rPr>
        <w:t xml:space="preserve">also </w:t>
      </w:r>
      <w:r>
        <w:rPr>
          <w:rFonts w:ascii="Garamond" w:hAnsi="Garamond" w:cs="Arial"/>
          <w:sz w:val="24"/>
        </w:rPr>
        <w:t>be stored in electronic formats.</w:t>
      </w:r>
    </w:p>
    <w:p w14:paraId="2B69CBBD" w14:textId="77777777" w:rsidR="00CD183C" w:rsidRPr="0013251E" w:rsidRDefault="00CD183C" w:rsidP="00CD183C">
      <w:pPr>
        <w:pStyle w:val="ListParagraph"/>
        <w:rPr>
          <w:rFonts w:ascii="Garamond" w:hAnsi="Garamond" w:cs="Arial"/>
          <w:sz w:val="24"/>
          <w:u w:val="single"/>
        </w:rPr>
      </w:pPr>
    </w:p>
    <w:p w14:paraId="14B9DD6A" w14:textId="77777777" w:rsidR="00CD183C" w:rsidRDefault="00CD183C" w:rsidP="00CD183C">
      <w:pPr>
        <w:spacing w:after="200" w:line="276" w:lineRule="auto"/>
        <w:rPr>
          <w:rFonts w:ascii="Garamond" w:hAnsi="Garamond" w:cs="Arial"/>
          <w:sz w:val="24"/>
          <w:u w:val="single"/>
        </w:rPr>
      </w:pPr>
      <w:r>
        <w:rPr>
          <w:rFonts w:ascii="Garamond" w:hAnsi="Garamond" w:cs="Arial"/>
          <w:sz w:val="24"/>
          <w:u w:val="single"/>
        </w:rPr>
        <w:br w:type="page"/>
      </w:r>
    </w:p>
    <w:p w14:paraId="396FF77C" w14:textId="77777777" w:rsidR="00CD183C" w:rsidRPr="0013251E" w:rsidRDefault="00CD183C" w:rsidP="00CD183C">
      <w:pPr>
        <w:spacing w:after="0" w:line="240" w:lineRule="auto"/>
        <w:rPr>
          <w:rFonts w:ascii="Garamond" w:hAnsi="Garamond" w:cs="Arial"/>
          <w:sz w:val="24"/>
          <w:u w:val="single"/>
        </w:rPr>
      </w:pPr>
      <w:r w:rsidRPr="0013251E">
        <w:rPr>
          <w:rFonts w:ascii="Garamond" w:hAnsi="Garamond" w:cs="Arial"/>
          <w:sz w:val="24"/>
          <w:u w:val="single"/>
        </w:rPr>
        <w:t>Committee Member Roles and Responsibilities</w:t>
      </w:r>
    </w:p>
    <w:p w14:paraId="177630EF" w14:textId="77777777" w:rsidR="00CD183C" w:rsidRPr="00240CEE" w:rsidRDefault="00CD183C" w:rsidP="00CD183C">
      <w:pPr>
        <w:pStyle w:val="ListParagraph"/>
        <w:widowControl/>
        <w:numPr>
          <w:ilvl w:val="0"/>
          <w:numId w:val="23"/>
        </w:numPr>
        <w:autoSpaceDE/>
        <w:autoSpaceDN/>
        <w:adjustRightInd/>
        <w:rPr>
          <w:rFonts w:ascii="Garamond" w:hAnsi="Garamond" w:cs="Arial"/>
          <w:sz w:val="24"/>
          <w:u w:val="single"/>
        </w:rPr>
      </w:pPr>
      <w:r w:rsidRPr="00764038">
        <w:rPr>
          <w:rFonts w:ascii="Garamond" w:hAnsi="Garamond" w:cs="Arial"/>
          <w:i/>
          <w:sz w:val="24"/>
        </w:rPr>
        <w:t>Chair</w:t>
      </w:r>
      <w:r w:rsidRPr="007D1632">
        <w:rPr>
          <w:rFonts w:ascii="Garamond" w:hAnsi="Garamond" w:cs="Arial"/>
          <w:sz w:val="24"/>
        </w:rPr>
        <w:t xml:space="preserve"> – organizes the </w:t>
      </w:r>
      <w:r>
        <w:rPr>
          <w:rFonts w:ascii="Garamond" w:hAnsi="Garamond" w:cs="Arial"/>
          <w:sz w:val="24"/>
        </w:rPr>
        <w:t>c</w:t>
      </w:r>
      <w:r w:rsidRPr="007D1632">
        <w:rPr>
          <w:rFonts w:ascii="Garamond" w:hAnsi="Garamond" w:cs="Arial"/>
          <w:sz w:val="24"/>
        </w:rPr>
        <w:t xml:space="preserve">ommittee’s activities, records the meeting minutes or delegates the responsibility to another member present at the meeting, maintains the committee binder, sends updates of meeting activity to the Treasurer, and attends </w:t>
      </w:r>
      <w:r>
        <w:rPr>
          <w:rFonts w:ascii="Garamond" w:hAnsi="Garamond" w:cs="Arial"/>
          <w:sz w:val="24"/>
        </w:rPr>
        <w:t>Grants and Fundraising Subc</w:t>
      </w:r>
      <w:r w:rsidRPr="007D1632">
        <w:rPr>
          <w:rFonts w:ascii="Garamond" w:hAnsi="Garamond" w:cs="Arial"/>
          <w:sz w:val="24"/>
        </w:rPr>
        <w:t xml:space="preserve">ommittee meetings </w:t>
      </w:r>
      <w:r>
        <w:rPr>
          <w:rFonts w:ascii="Garamond" w:hAnsi="Garamond" w:cs="Arial"/>
          <w:sz w:val="24"/>
        </w:rPr>
        <w:t>periodically</w:t>
      </w:r>
      <w:r w:rsidRPr="007D1632">
        <w:rPr>
          <w:rFonts w:ascii="Garamond" w:hAnsi="Garamond" w:cs="Arial"/>
          <w:sz w:val="24"/>
        </w:rPr>
        <w:t xml:space="preserve"> and other school meetings as needed</w:t>
      </w:r>
    </w:p>
    <w:p w14:paraId="2C3FEEFB" w14:textId="77777777" w:rsidR="00CD183C" w:rsidRPr="00253963" w:rsidRDefault="00CD183C" w:rsidP="00CD183C">
      <w:pPr>
        <w:pStyle w:val="ListParagraph"/>
        <w:widowControl/>
        <w:numPr>
          <w:ilvl w:val="0"/>
          <w:numId w:val="23"/>
        </w:numPr>
        <w:autoSpaceDE/>
        <w:autoSpaceDN/>
        <w:adjustRightInd/>
        <w:rPr>
          <w:rFonts w:ascii="Garamond" w:hAnsi="Garamond" w:cs="Arial"/>
          <w:sz w:val="24"/>
        </w:rPr>
      </w:pPr>
      <w:r w:rsidRPr="00764038">
        <w:rPr>
          <w:rFonts w:ascii="Garamond" w:hAnsi="Garamond" w:cs="Arial"/>
          <w:i/>
          <w:sz w:val="24"/>
        </w:rPr>
        <w:t>Treasurer</w:t>
      </w:r>
      <w:r w:rsidRPr="00253963">
        <w:rPr>
          <w:rFonts w:ascii="Garamond" w:hAnsi="Garamond" w:cs="Arial"/>
          <w:sz w:val="24"/>
        </w:rPr>
        <w:t xml:space="preserve"> - </w:t>
      </w:r>
      <w:r w:rsidRPr="00203946">
        <w:rPr>
          <w:rFonts w:ascii="Garamond" w:hAnsi="Garamond" w:cs="Arial"/>
          <w:sz w:val="24"/>
        </w:rPr>
        <w:t>oversees the work of the committee and may attend Grants and Fundraising Subcommittee meetings periodically and other school meetings, in addition to BOT meetings, as needed; acts as a liaison to the BOT for the Finance Committee</w:t>
      </w:r>
    </w:p>
    <w:p w14:paraId="2BBFE8D4" w14:textId="77777777" w:rsidR="00CD183C" w:rsidRPr="00240CEE" w:rsidRDefault="00CD183C" w:rsidP="00CD183C">
      <w:pPr>
        <w:pStyle w:val="ListParagraph"/>
        <w:widowControl/>
        <w:numPr>
          <w:ilvl w:val="0"/>
          <w:numId w:val="23"/>
        </w:numPr>
        <w:autoSpaceDE/>
        <w:autoSpaceDN/>
        <w:adjustRightInd/>
        <w:rPr>
          <w:rFonts w:ascii="Garamond" w:hAnsi="Garamond" w:cs="Arial"/>
          <w:sz w:val="24"/>
          <w:u w:val="single"/>
        </w:rPr>
      </w:pPr>
      <w:r w:rsidRPr="00764038">
        <w:rPr>
          <w:rFonts w:ascii="Garamond" w:hAnsi="Garamond" w:cs="Arial"/>
          <w:i/>
          <w:sz w:val="24"/>
        </w:rPr>
        <w:t>Grants Subcommittee Chair</w:t>
      </w:r>
      <w:r>
        <w:rPr>
          <w:rFonts w:ascii="Garamond" w:hAnsi="Garamond" w:cs="Arial"/>
          <w:sz w:val="24"/>
        </w:rPr>
        <w:t xml:space="preserve"> – attends monthly meetings of the Finance Committee</w:t>
      </w:r>
    </w:p>
    <w:p w14:paraId="7C53D817" w14:textId="77777777" w:rsidR="00CD183C" w:rsidRPr="007D1632" w:rsidRDefault="00CD183C" w:rsidP="00CD183C">
      <w:pPr>
        <w:pStyle w:val="ListParagraph"/>
        <w:widowControl/>
        <w:numPr>
          <w:ilvl w:val="0"/>
          <w:numId w:val="23"/>
        </w:numPr>
        <w:autoSpaceDE/>
        <w:autoSpaceDN/>
        <w:adjustRightInd/>
        <w:rPr>
          <w:rFonts w:ascii="Garamond" w:hAnsi="Garamond" w:cs="Arial"/>
          <w:sz w:val="24"/>
          <w:u w:val="single"/>
        </w:rPr>
      </w:pPr>
      <w:r w:rsidRPr="00764038">
        <w:rPr>
          <w:rFonts w:ascii="Garamond" w:hAnsi="Garamond" w:cs="Arial"/>
          <w:i/>
          <w:sz w:val="24"/>
        </w:rPr>
        <w:t>Fundraising Subcommittee Chair</w:t>
      </w:r>
      <w:r>
        <w:rPr>
          <w:rFonts w:ascii="Garamond" w:hAnsi="Garamond" w:cs="Arial"/>
          <w:sz w:val="24"/>
        </w:rPr>
        <w:t xml:space="preserve"> – attends monthly meetings of the Finance Committee</w:t>
      </w:r>
    </w:p>
    <w:p w14:paraId="3795EAB5" w14:textId="77777777" w:rsidR="00CD183C" w:rsidRPr="00203946" w:rsidRDefault="00CD183C" w:rsidP="00CD183C">
      <w:pPr>
        <w:pStyle w:val="ListParagraph"/>
        <w:widowControl/>
        <w:numPr>
          <w:ilvl w:val="0"/>
          <w:numId w:val="23"/>
        </w:numPr>
        <w:autoSpaceDE/>
        <w:autoSpaceDN/>
        <w:adjustRightInd/>
        <w:rPr>
          <w:rFonts w:ascii="Garamond" w:hAnsi="Garamond" w:cs="Arial"/>
          <w:sz w:val="24"/>
          <w:u w:val="single"/>
        </w:rPr>
      </w:pPr>
      <w:r w:rsidRPr="00764038">
        <w:rPr>
          <w:rFonts w:ascii="Garamond" w:hAnsi="Garamond" w:cs="Arial"/>
          <w:i/>
          <w:sz w:val="24"/>
        </w:rPr>
        <w:t>General Members</w:t>
      </w:r>
      <w:r w:rsidRPr="00203946">
        <w:rPr>
          <w:rFonts w:ascii="Garamond" w:hAnsi="Garamond" w:cs="Arial"/>
          <w:sz w:val="24"/>
        </w:rPr>
        <w:t xml:space="preserve"> – </w:t>
      </w:r>
      <w:r>
        <w:rPr>
          <w:rFonts w:ascii="Garamond" w:hAnsi="Garamond" w:cs="Arial"/>
          <w:sz w:val="24"/>
        </w:rPr>
        <w:t xml:space="preserve">it is preferred that most members </w:t>
      </w:r>
      <w:r w:rsidRPr="00203946">
        <w:rPr>
          <w:rFonts w:ascii="Garamond" w:hAnsi="Garamond" w:cs="Arial"/>
          <w:sz w:val="24"/>
        </w:rPr>
        <w:t>have bookkeeping, accounting, or office management experience; attend monthly meetings, atten</w:t>
      </w:r>
      <w:r>
        <w:rPr>
          <w:rFonts w:ascii="Garamond" w:hAnsi="Garamond" w:cs="Arial"/>
          <w:sz w:val="24"/>
        </w:rPr>
        <w:t>d training workshops as needed</w:t>
      </w:r>
    </w:p>
    <w:p w14:paraId="0D5A0171" w14:textId="77777777" w:rsidR="00CD183C" w:rsidRPr="007D1632" w:rsidRDefault="00CD183C" w:rsidP="00CD183C">
      <w:pPr>
        <w:pStyle w:val="ListParagraph"/>
        <w:rPr>
          <w:rFonts w:ascii="Garamond" w:hAnsi="Garamond" w:cs="Arial"/>
          <w:sz w:val="24"/>
          <w:u w:val="single"/>
        </w:rPr>
      </w:pPr>
    </w:p>
    <w:p w14:paraId="50F5FDCD" w14:textId="77777777" w:rsidR="00CD183C" w:rsidRPr="007D1632" w:rsidRDefault="00CD183C" w:rsidP="00CD183C">
      <w:pPr>
        <w:spacing w:after="0" w:line="240" w:lineRule="auto"/>
        <w:rPr>
          <w:rFonts w:ascii="Garamond" w:hAnsi="Garamond" w:cs="Arial"/>
          <w:sz w:val="24"/>
          <w:u w:val="single"/>
        </w:rPr>
      </w:pPr>
      <w:r w:rsidRPr="007D1632">
        <w:rPr>
          <w:rFonts w:ascii="Garamond" w:hAnsi="Garamond" w:cs="Arial"/>
          <w:sz w:val="24"/>
          <w:u w:val="single"/>
        </w:rPr>
        <w:t>Measurements of Success</w:t>
      </w:r>
    </w:p>
    <w:p w14:paraId="081692B1" w14:textId="77777777" w:rsidR="00CD183C" w:rsidRPr="00203946" w:rsidRDefault="00CD183C" w:rsidP="00CD183C">
      <w:pPr>
        <w:pStyle w:val="ListParagraph"/>
        <w:widowControl/>
        <w:numPr>
          <w:ilvl w:val="0"/>
          <w:numId w:val="22"/>
        </w:numPr>
        <w:autoSpaceDE/>
        <w:autoSpaceDN/>
        <w:adjustRightInd/>
        <w:rPr>
          <w:rFonts w:ascii="Garamond" w:hAnsi="Garamond" w:cs="Arial"/>
          <w:sz w:val="24"/>
          <w:u w:val="single"/>
        </w:rPr>
      </w:pPr>
      <w:r w:rsidRPr="007D1632">
        <w:rPr>
          <w:rFonts w:ascii="Garamond" w:hAnsi="Garamond" w:cs="Arial"/>
          <w:sz w:val="24"/>
        </w:rPr>
        <w:t xml:space="preserve">Year over year </w:t>
      </w:r>
      <w:r>
        <w:rPr>
          <w:rFonts w:ascii="Garamond" w:hAnsi="Garamond" w:cs="Arial"/>
          <w:sz w:val="24"/>
        </w:rPr>
        <w:t>improvement according to the audit management letter</w:t>
      </w:r>
    </w:p>
    <w:p w14:paraId="3F067C93" w14:textId="77777777" w:rsidR="00CD183C" w:rsidRPr="00203946" w:rsidRDefault="00CD183C" w:rsidP="00CD183C">
      <w:pPr>
        <w:pStyle w:val="ListParagraph"/>
        <w:widowControl/>
        <w:numPr>
          <w:ilvl w:val="0"/>
          <w:numId w:val="22"/>
        </w:numPr>
        <w:autoSpaceDE/>
        <w:autoSpaceDN/>
        <w:adjustRightInd/>
        <w:rPr>
          <w:rFonts w:ascii="Garamond" w:hAnsi="Garamond" w:cs="Arial"/>
          <w:sz w:val="24"/>
          <w:u w:val="single"/>
        </w:rPr>
      </w:pPr>
      <w:r>
        <w:rPr>
          <w:rFonts w:ascii="Garamond" w:hAnsi="Garamond" w:cs="Arial"/>
          <w:sz w:val="24"/>
        </w:rPr>
        <w:t>Year over year improvement in the communication of the financial position and needs of the organization to the membership as evidenced by revenue growth and cost reductions</w:t>
      </w:r>
    </w:p>
    <w:p w14:paraId="76E5E36C" w14:textId="77777777" w:rsidR="00CD183C" w:rsidRPr="00872DAE" w:rsidRDefault="00CD183C" w:rsidP="00CD183C">
      <w:pPr>
        <w:pStyle w:val="ListParagraph"/>
        <w:widowControl/>
        <w:numPr>
          <w:ilvl w:val="0"/>
          <w:numId w:val="22"/>
        </w:numPr>
        <w:autoSpaceDE/>
        <w:autoSpaceDN/>
        <w:adjustRightInd/>
        <w:rPr>
          <w:rFonts w:ascii="Garamond" w:hAnsi="Garamond" w:cs="Arial"/>
          <w:sz w:val="24"/>
          <w:u w:val="single"/>
        </w:rPr>
      </w:pPr>
      <w:r>
        <w:rPr>
          <w:rFonts w:ascii="Garamond" w:hAnsi="Garamond" w:cs="Arial"/>
          <w:sz w:val="24"/>
        </w:rPr>
        <w:t>Year over year improvement in the number and kind of financial tools available to FCCS based on an ever improving financial position</w:t>
      </w:r>
    </w:p>
    <w:p w14:paraId="6C52A622" w14:textId="77777777" w:rsidR="00CD183C" w:rsidRPr="007D1632" w:rsidRDefault="00CD183C" w:rsidP="00CD183C">
      <w:pPr>
        <w:spacing w:after="0" w:line="240" w:lineRule="auto"/>
        <w:rPr>
          <w:rFonts w:ascii="Garamond" w:hAnsi="Garamond" w:cs="Arial"/>
          <w:sz w:val="24"/>
          <w:u w:val="single"/>
        </w:rPr>
      </w:pPr>
    </w:p>
    <w:p w14:paraId="39BC68F4" w14:textId="77777777" w:rsidR="00CD183C" w:rsidRPr="00194BBE" w:rsidRDefault="00CD183C" w:rsidP="00CD183C">
      <w:pPr>
        <w:spacing w:after="0" w:line="240" w:lineRule="auto"/>
        <w:rPr>
          <w:rFonts w:ascii="Garamond" w:hAnsi="Garamond" w:cs="Arial"/>
          <w:color w:val="000000" w:themeColor="text1"/>
          <w:sz w:val="24"/>
          <w:u w:val="single"/>
        </w:rPr>
      </w:pPr>
      <w:r w:rsidRPr="00194BBE">
        <w:rPr>
          <w:rFonts w:ascii="Garamond" w:hAnsi="Garamond" w:cs="Arial"/>
          <w:color w:val="000000" w:themeColor="text1"/>
          <w:sz w:val="24"/>
          <w:u w:val="single"/>
        </w:rPr>
        <w:t>Major Recurring Events by Month</w:t>
      </w:r>
    </w:p>
    <w:p w14:paraId="0C132333" w14:textId="77777777" w:rsidR="00CD183C" w:rsidRPr="00194BBE" w:rsidRDefault="00CD183C" w:rsidP="00CD183C">
      <w:pPr>
        <w:pStyle w:val="ListParagraph"/>
        <w:widowControl/>
        <w:numPr>
          <w:ilvl w:val="0"/>
          <w:numId w:val="15"/>
        </w:numPr>
        <w:autoSpaceDE/>
        <w:autoSpaceDN/>
        <w:adjustRightInd/>
        <w:rPr>
          <w:rFonts w:ascii="Garamond" w:hAnsi="Garamond" w:cs="Arial"/>
          <w:color w:val="000000" w:themeColor="text1"/>
          <w:sz w:val="24"/>
        </w:rPr>
      </w:pPr>
      <w:r w:rsidRPr="00194BBE">
        <w:rPr>
          <w:rFonts w:ascii="Garamond" w:hAnsi="Garamond" w:cs="Arial"/>
          <w:color w:val="000000" w:themeColor="text1"/>
          <w:sz w:val="24"/>
        </w:rPr>
        <w:t>Committee meetings – monthly – Treasurer, Chair, Fundraising Subcommittee Chair, Grants Subcommittee Chair, Finance Committee members</w:t>
      </w:r>
    </w:p>
    <w:p w14:paraId="553A04BD" w14:textId="77777777" w:rsidR="00CD183C" w:rsidRPr="00194BBE" w:rsidRDefault="00CD183C" w:rsidP="00CD183C">
      <w:pPr>
        <w:pStyle w:val="ListParagraph"/>
        <w:widowControl/>
        <w:numPr>
          <w:ilvl w:val="0"/>
          <w:numId w:val="15"/>
        </w:numPr>
        <w:autoSpaceDE/>
        <w:autoSpaceDN/>
        <w:adjustRightInd/>
        <w:rPr>
          <w:rFonts w:ascii="Garamond" w:hAnsi="Garamond" w:cs="Arial"/>
          <w:color w:val="000000" w:themeColor="text1"/>
          <w:sz w:val="24"/>
        </w:rPr>
      </w:pPr>
      <w:r w:rsidRPr="00194BBE">
        <w:rPr>
          <w:rFonts w:ascii="Garamond" w:hAnsi="Garamond" w:cs="Arial"/>
          <w:color w:val="000000" w:themeColor="text1"/>
          <w:sz w:val="24"/>
        </w:rPr>
        <w:t>Subcommittee meetings (Grants, Fundraising) – periodically – Treasurer, Chair, designated members</w:t>
      </w:r>
    </w:p>
    <w:p w14:paraId="2DD49CC1" w14:textId="77777777" w:rsidR="00CD183C" w:rsidRPr="00194BBE" w:rsidRDefault="00CD183C" w:rsidP="00CD183C">
      <w:pPr>
        <w:pStyle w:val="ListParagraph"/>
        <w:widowControl/>
        <w:numPr>
          <w:ilvl w:val="0"/>
          <w:numId w:val="15"/>
        </w:numPr>
        <w:autoSpaceDE/>
        <w:autoSpaceDN/>
        <w:adjustRightInd/>
        <w:rPr>
          <w:rFonts w:ascii="Garamond" w:hAnsi="Garamond" w:cs="Arial"/>
          <w:color w:val="000000" w:themeColor="text1"/>
          <w:sz w:val="24"/>
        </w:rPr>
      </w:pPr>
      <w:r w:rsidRPr="00194BBE">
        <w:rPr>
          <w:rFonts w:ascii="Garamond" w:hAnsi="Garamond" w:cs="Arial"/>
          <w:color w:val="000000" w:themeColor="text1"/>
          <w:sz w:val="24"/>
        </w:rPr>
        <w:t>Tax filings – 990, property, list them</w:t>
      </w:r>
    </w:p>
    <w:p w14:paraId="508E66A3" w14:textId="77777777" w:rsidR="00CD183C" w:rsidRPr="00194BBE" w:rsidRDefault="00CD183C" w:rsidP="00CD183C">
      <w:pPr>
        <w:pStyle w:val="ListParagraph"/>
        <w:widowControl/>
        <w:numPr>
          <w:ilvl w:val="0"/>
          <w:numId w:val="15"/>
        </w:numPr>
        <w:autoSpaceDE/>
        <w:autoSpaceDN/>
        <w:adjustRightInd/>
        <w:rPr>
          <w:rFonts w:ascii="Garamond" w:hAnsi="Garamond" w:cs="Arial"/>
          <w:color w:val="000000" w:themeColor="text1"/>
          <w:sz w:val="24"/>
        </w:rPr>
      </w:pPr>
      <w:r w:rsidRPr="00194BBE">
        <w:rPr>
          <w:rFonts w:ascii="Garamond" w:hAnsi="Garamond" w:cs="Arial"/>
          <w:color w:val="000000" w:themeColor="text1"/>
          <w:sz w:val="24"/>
        </w:rPr>
        <w:t>Nonprofit filings – renewal of fundraising, list them</w:t>
      </w:r>
    </w:p>
    <w:p w14:paraId="020462D8" w14:textId="77777777" w:rsidR="00CD183C" w:rsidRPr="00194BBE" w:rsidRDefault="00CD183C" w:rsidP="00CD183C">
      <w:pPr>
        <w:pStyle w:val="ListParagraph"/>
        <w:widowControl/>
        <w:numPr>
          <w:ilvl w:val="0"/>
          <w:numId w:val="15"/>
        </w:numPr>
        <w:autoSpaceDE/>
        <w:autoSpaceDN/>
        <w:adjustRightInd/>
        <w:rPr>
          <w:rFonts w:ascii="Garamond" w:hAnsi="Garamond" w:cs="Arial"/>
          <w:color w:val="000000" w:themeColor="text1"/>
          <w:sz w:val="24"/>
        </w:rPr>
      </w:pPr>
      <w:r w:rsidRPr="00194BBE">
        <w:rPr>
          <w:rFonts w:ascii="Garamond" w:hAnsi="Garamond" w:cs="Arial"/>
          <w:color w:val="000000" w:themeColor="text1"/>
          <w:sz w:val="24"/>
        </w:rPr>
        <w:t>Insurance policy renewals – general liability and D&amp;O, possibly workers comp if taking on employees</w:t>
      </w:r>
    </w:p>
    <w:p w14:paraId="7D50B3F5" w14:textId="6AB3CE7C" w:rsidR="00CD183C" w:rsidRPr="00194BBE" w:rsidRDefault="00CD183C" w:rsidP="00CD183C">
      <w:pPr>
        <w:pStyle w:val="ListParagraph"/>
        <w:widowControl/>
        <w:numPr>
          <w:ilvl w:val="0"/>
          <w:numId w:val="15"/>
        </w:numPr>
        <w:autoSpaceDE/>
        <w:autoSpaceDN/>
        <w:adjustRightInd/>
        <w:rPr>
          <w:rFonts w:ascii="Garamond" w:hAnsi="Garamond" w:cs="Arial"/>
          <w:color w:val="000000" w:themeColor="text1"/>
          <w:sz w:val="24"/>
        </w:rPr>
      </w:pPr>
      <w:r w:rsidRPr="00194BBE">
        <w:rPr>
          <w:rFonts w:ascii="Garamond" w:hAnsi="Garamond" w:cs="Arial"/>
          <w:color w:val="000000" w:themeColor="text1"/>
          <w:sz w:val="24"/>
        </w:rPr>
        <w:t>Budget s</w:t>
      </w:r>
      <w:r w:rsidR="007B2B68">
        <w:rPr>
          <w:rFonts w:ascii="Garamond" w:hAnsi="Garamond" w:cs="Arial"/>
          <w:color w:val="000000" w:themeColor="text1"/>
          <w:sz w:val="24"/>
        </w:rPr>
        <w:t>ubmission to Board of Education</w:t>
      </w:r>
    </w:p>
    <w:p w14:paraId="1C14C6C1" w14:textId="77777777" w:rsidR="00CD183C" w:rsidRPr="00194BBE" w:rsidRDefault="00CD183C" w:rsidP="00CD183C">
      <w:pPr>
        <w:pStyle w:val="ListParagraph"/>
        <w:widowControl/>
        <w:numPr>
          <w:ilvl w:val="0"/>
          <w:numId w:val="15"/>
        </w:numPr>
        <w:autoSpaceDE/>
        <w:autoSpaceDN/>
        <w:adjustRightInd/>
        <w:rPr>
          <w:rFonts w:ascii="Garamond" w:hAnsi="Garamond" w:cs="Arial"/>
          <w:color w:val="000000" w:themeColor="text1"/>
          <w:sz w:val="24"/>
        </w:rPr>
      </w:pPr>
      <w:r w:rsidRPr="00194BBE">
        <w:rPr>
          <w:rFonts w:ascii="Garamond" w:hAnsi="Garamond" w:cs="Arial"/>
          <w:color w:val="000000" w:themeColor="text1"/>
          <w:sz w:val="24"/>
        </w:rPr>
        <w:t>Audit</w:t>
      </w:r>
    </w:p>
    <w:p w14:paraId="6419912F" w14:textId="77777777" w:rsidR="00CD183C" w:rsidRPr="00194BBE" w:rsidRDefault="00CD183C" w:rsidP="00CD183C">
      <w:pPr>
        <w:pStyle w:val="ListParagraph"/>
        <w:rPr>
          <w:rFonts w:ascii="Garamond" w:hAnsi="Garamond" w:cs="Arial"/>
          <w:color w:val="000000" w:themeColor="text1"/>
          <w:sz w:val="24"/>
        </w:rPr>
      </w:pPr>
    </w:p>
    <w:p w14:paraId="43E3A552" w14:textId="77777777" w:rsidR="00CD183C" w:rsidRPr="00194BBE" w:rsidRDefault="00CD183C" w:rsidP="00CD183C">
      <w:pPr>
        <w:spacing w:after="200" w:line="276" w:lineRule="auto"/>
        <w:rPr>
          <w:rFonts w:ascii="Garamond" w:hAnsi="Garamond" w:cs="Arial"/>
          <w:color w:val="000000" w:themeColor="text1"/>
          <w:sz w:val="24"/>
          <w:szCs w:val="24"/>
          <w:u w:val="single"/>
        </w:rPr>
      </w:pPr>
      <w:r w:rsidRPr="00194BBE">
        <w:rPr>
          <w:rFonts w:ascii="Garamond" w:hAnsi="Garamond" w:cs="Arial"/>
          <w:color w:val="000000" w:themeColor="text1"/>
          <w:sz w:val="24"/>
          <w:szCs w:val="24"/>
          <w:u w:val="single"/>
        </w:rPr>
        <w:br w:type="page"/>
      </w:r>
    </w:p>
    <w:p w14:paraId="0F4A0E30" w14:textId="77777777" w:rsidR="00CD183C" w:rsidRDefault="00CD183C" w:rsidP="00CD183C">
      <w:pPr>
        <w:spacing w:after="0" w:line="240" w:lineRule="auto"/>
        <w:rPr>
          <w:rFonts w:ascii="Garamond" w:hAnsi="Garamond" w:cs="Arial"/>
          <w:sz w:val="24"/>
          <w:szCs w:val="24"/>
          <w:u w:val="single"/>
        </w:rPr>
      </w:pPr>
      <w:r w:rsidRPr="00194BBE">
        <w:rPr>
          <w:rFonts w:ascii="Garamond" w:hAnsi="Garamond" w:cs="Arial"/>
          <w:color w:val="000000" w:themeColor="text1"/>
          <w:sz w:val="24"/>
          <w:szCs w:val="24"/>
          <w:u w:val="single"/>
        </w:rPr>
        <w:t>Budget I</w:t>
      </w:r>
      <w:r w:rsidRPr="007D1632">
        <w:rPr>
          <w:rFonts w:ascii="Garamond" w:hAnsi="Garamond" w:cs="Arial"/>
          <w:sz w:val="24"/>
          <w:szCs w:val="24"/>
          <w:u w:val="single"/>
        </w:rPr>
        <w:t>tems</w:t>
      </w:r>
    </w:p>
    <w:p w14:paraId="270F0149" w14:textId="77777777" w:rsidR="00CD183C" w:rsidRDefault="00CD183C" w:rsidP="00CD183C">
      <w:pPr>
        <w:spacing w:after="0" w:line="240" w:lineRule="auto"/>
        <w:rPr>
          <w:rFonts w:ascii="Garamond" w:hAnsi="Garamond" w:cs="Arial"/>
          <w:sz w:val="24"/>
          <w:szCs w:val="24"/>
          <w:u w:val="single"/>
        </w:rPr>
      </w:pPr>
    </w:p>
    <w:tbl>
      <w:tblPr>
        <w:tblStyle w:val="TableGrid"/>
        <w:tblW w:w="0" w:type="auto"/>
        <w:tblInd w:w="198" w:type="dxa"/>
        <w:tblLook w:val="04A0" w:firstRow="1" w:lastRow="0" w:firstColumn="1" w:lastColumn="0" w:noHBand="0" w:noVBand="1"/>
      </w:tblPr>
      <w:tblGrid>
        <w:gridCol w:w="6457"/>
        <w:gridCol w:w="2695"/>
      </w:tblGrid>
      <w:tr w:rsidR="00CD183C" w:rsidRPr="007D1632" w14:paraId="2CB39368" w14:textId="77777777" w:rsidTr="00624EF3">
        <w:tc>
          <w:tcPr>
            <w:tcW w:w="6457" w:type="dxa"/>
            <w:shd w:val="clear" w:color="auto" w:fill="2F5496" w:themeFill="accent5" w:themeFillShade="BF"/>
          </w:tcPr>
          <w:p w14:paraId="05B109B1" w14:textId="77777777" w:rsidR="00CD183C" w:rsidRPr="007D1632" w:rsidRDefault="00CD183C" w:rsidP="00624EF3">
            <w:pPr>
              <w:rPr>
                <w:rFonts w:ascii="Garamond" w:hAnsi="Garamond" w:cs="Arial"/>
                <w:b/>
                <w:color w:val="FFFFFF" w:themeColor="background1"/>
                <w:sz w:val="24"/>
                <w:szCs w:val="24"/>
              </w:rPr>
            </w:pPr>
            <w:r>
              <w:rPr>
                <w:rFonts w:ascii="Garamond" w:hAnsi="Garamond" w:cs="Arial"/>
                <w:b/>
                <w:color w:val="FFFFFF" w:themeColor="background1"/>
                <w:sz w:val="24"/>
                <w:szCs w:val="24"/>
              </w:rPr>
              <w:t>Grants Subcommittee Items</w:t>
            </w:r>
          </w:p>
        </w:tc>
        <w:tc>
          <w:tcPr>
            <w:tcW w:w="2695" w:type="dxa"/>
            <w:shd w:val="clear" w:color="auto" w:fill="2F5496" w:themeFill="accent5" w:themeFillShade="BF"/>
          </w:tcPr>
          <w:p w14:paraId="73CD794E" w14:textId="77777777" w:rsidR="00CD183C" w:rsidRPr="007D1632" w:rsidRDefault="00CD183C" w:rsidP="00624EF3">
            <w:pPr>
              <w:rPr>
                <w:rFonts w:ascii="Garamond" w:hAnsi="Garamond" w:cs="Arial"/>
                <w:b/>
                <w:color w:val="FFFFFF" w:themeColor="background1"/>
                <w:sz w:val="24"/>
                <w:szCs w:val="24"/>
              </w:rPr>
            </w:pPr>
            <w:r w:rsidRPr="007D1632">
              <w:rPr>
                <w:rFonts w:ascii="Garamond" w:hAnsi="Garamond" w:cs="Arial"/>
                <w:b/>
                <w:color w:val="FFFFFF" w:themeColor="background1"/>
                <w:sz w:val="24"/>
                <w:szCs w:val="24"/>
              </w:rPr>
              <w:t>Cost</w:t>
            </w:r>
          </w:p>
        </w:tc>
      </w:tr>
      <w:tr w:rsidR="00CD183C" w:rsidRPr="007D1632" w14:paraId="47E3E01E" w14:textId="77777777" w:rsidTr="00624EF3">
        <w:trPr>
          <w:trHeight w:val="305"/>
        </w:trPr>
        <w:tc>
          <w:tcPr>
            <w:tcW w:w="6457" w:type="dxa"/>
          </w:tcPr>
          <w:p w14:paraId="002AD02E" w14:textId="77777777" w:rsidR="00CD183C" w:rsidRPr="007D1632" w:rsidRDefault="00CD183C" w:rsidP="00624EF3">
            <w:pPr>
              <w:rPr>
                <w:rFonts w:ascii="Garamond" w:hAnsi="Garamond" w:cs="Arial"/>
                <w:sz w:val="24"/>
                <w:szCs w:val="24"/>
              </w:rPr>
            </w:pPr>
            <w:r w:rsidRPr="007D1632">
              <w:rPr>
                <w:rFonts w:ascii="Garamond" w:hAnsi="Garamond" w:cs="Arial"/>
                <w:sz w:val="24"/>
                <w:szCs w:val="24"/>
              </w:rPr>
              <w:t>Grant writing training workshops</w:t>
            </w:r>
          </w:p>
        </w:tc>
        <w:tc>
          <w:tcPr>
            <w:tcW w:w="2695" w:type="dxa"/>
          </w:tcPr>
          <w:p w14:paraId="05812E8F" w14:textId="77777777" w:rsidR="00CD183C" w:rsidRPr="007D1632" w:rsidRDefault="00CD183C" w:rsidP="00624EF3">
            <w:pPr>
              <w:rPr>
                <w:rFonts w:ascii="Garamond" w:hAnsi="Garamond" w:cs="Arial"/>
                <w:sz w:val="24"/>
                <w:szCs w:val="24"/>
              </w:rPr>
            </w:pPr>
            <w:r w:rsidRPr="007D1632">
              <w:rPr>
                <w:rFonts w:ascii="Garamond" w:hAnsi="Garamond" w:cs="Arial"/>
                <w:sz w:val="24"/>
                <w:szCs w:val="24"/>
              </w:rPr>
              <w:t>$500</w:t>
            </w:r>
          </w:p>
        </w:tc>
      </w:tr>
      <w:tr w:rsidR="00CD183C" w:rsidRPr="007D1632" w14:paraId="077C695A" w14:textId="77777777" w:rsidTr="00624EF3">
        <w:tc>
          <w:tcPr>
            <w:tcW w:w="6457" w:type="dxa"/>
          </w:tcPr>
          <w:p w14:paraId="0C19C1A5" w14:textId="77777777" w:rsidR="00CD183C" w:rsidRPr="007D1632" w:rsidRDefault="00CD183C" w:rsidP="00624EF3">
            <w:pPr>
              <w:rPr>
                <w:rFonts w:ascii="Garamond" w:hAnsi="Garamond" w:cs="Arial"/>
                <w:sz w:val="24"/>
                <w:szCs w:val="24"/>
              </w:rPr>
            </w:pPr>
            <w:r w:rsidRPr="007D1632">
              <w:rPr>
                <w:rFonts w:ascii="Garamond" w:hAnsi="Garamond" w:cs="Arial"/>
                <w:sz w:val="24"/>
                <w:szCs w:val="24"/>
              </w:rPr>
              <w:t>Grant application fees</w:t>
            </w:r>
          </w:p>
        </w:tc>
        <w:tc>
          <w:tcPr>
            <w:tcW w:w="2695" w:type="dxa"/>
          </w:tcPr>
          <w:p w14:paraId="53268300" w14:textId="77777777" w:rsidR="00CD183C" w:rsidRPr="007D1632" w:rsidRDefault="00CD183C" w:rsidP="00624EF3">
            <w:pPr>
              <w:rPr>
                <w:rFonts w:ascii="Garamond" w:hAnsi="Garamond" w:cs="Arial"/>
                <w:sz w:val="24"/>
                <w:szCs w:val="24"/>
              </w:rPr>
            </w:pPr>
            <w:r w:rsidRPr="007D1632">
              <w:rPr>
                <w:rFonts w:ascii="Garamond" w:hAnsi="Garamond" w:cs="Arial"/>
                <w:sz w:val="24"/>
                <w:szCs w:val="24"/>
              </w:rPr>
              <w:t>$300</w:t>
            </w:r>
          </w:p>
        </w:tc>
      </w:tr>
      <w:tr w:rsidR="00CD183C" w:rsidRPr="007D1632" w14:paraId="7F291385" w14:textId="77777777" w:rsidTr="00624EF3">
        <w:tc>
          <w:tcPr>
            <w:tcW w:w="6457" w:type="dxa"/>
          </w:tcPr>
          <w:p w14:paraId="4AE246B6" w14:textId="77777777" w:rsidR="00CD183C" w:rsidRPr="007D1632" w:rsidRDefault="00CD183C" w:rsidP="00624EF3">
            <w:pPr>
              <w:rPr>
                <w:rFonts w:ascii="Garamond" w:hAnsi="Garamond" w:cs="Arial"/>
                <w:sz w:val="24"/>
                <w:szCs w:val="24"/>
              </w:rPr>
            </w:pPr>
            <w:r w:rsidRPr="007D1632">
              <w:rPr>
                <w:rFonts w:ascii="Garamond" w:hAnsi="Garamond" w:cs="Arial"/>
                <w:sz w:val="24"/>
                <w:szCs w:val="24"/>
              </w:rPr>
              <w:t>Printing and other assorted office supplies</w:t>
            </w:r>
          </w:p>
        </w:tc>
        <w:tc>
          <w:tcPr>
            <w:tcW w:w="2695" w:type="dxa"/>
          </w:tcPr>
          <w:p w14:paraId="65BF839D" w14:textId="77777777" w:rsidR="00CD183C" w:rsidRPr="007D1632" w:rsidRDefault="00CD183C" w:rsidP="00624EF3">
            <w:pPr>
              <w:rPr>
                <w:rFonts w:ascii="Garamond" w:hAnsi="Garamond" w:cs="Arial"/>
                <w:sz w:val="24"/>
                <w:szCs w:val="24"/>
              </w:rPr>
            </w:pPr>
            <w:r w:rsidRPr="007D1632">
              <w:rPr>
                <w:rFonts w:ascii="Garamond" w:hAnsi="Garamond" w:cs="Arial"/>
                <w:sz w:val="24"/>
                <w:szCs w:val="24"/>
              </w:rPr>
              <w:t>$200</w:t>
            </w:r>
          </w:p>
        </w:tc>
      </w:tr>
      <w:tr w:rsidR="00CD183C" w:rsidRPr="007D1632" w14:paraId="62438DAA" w14:textId="77777777" w:rsidTr="00624EF3">
        <w:tc>
          <w:tcPr>
            <w:tcW w:w="6457" w:type="dxa"/>
          </w:tcPr>
          <w:p w14:paraId="65DECE53" w14:textId="77777777" w:rsidR="00CD183C" w:rsidRPr="007D1632" w:rsidRDefault="00CD183C" w:rsidP="00624EF3">
            <w:pPr>
              <w:rPr>
                <w:rFonts w:ascii="Garamond" w:hAnsi="Garamond" w:cs="Arial"/>
                <w:b/>
                <w:sz w:val="24"/>
                <w:szCs w:val="24"/>
              </w:rPr>
            </w:pPr>
            <w:r>
              <w:rPr>
                <w:rFonts w:ascii="Garamond" w:hAnsi="Garamond" w:cs="Arial"/>
                <w:b/>
                <w:sz w:val="24"/>
                <w:szCs w:val="24"/>
              </w:rPr>
              <w:t>Subt</w:t>
            </w:r>
            <w:r w:rsidRPr="007D1632">
              <w:rPr>
                <w:rFonts w:ascii="Garamond" w:hAnsi="Garamond" w:cs="Arial"/>
                <w:b/>
                <w:sz w:val="24"/>
                <w:szCs w:val="24"/>
              </w:rPr>
              <w:t>otal</w:t>
            </w:r>
          </w:p>
        </w:tc>
        <w:tc>
          <w:tcPr>
            <w:tcW w:w="2695" w:type="dxa"/>
          </w:tcPr>
          <w:p w14:paraId="2F9E2D7B" w14:textId="77777777" w:rsidR="00CD183C" w:rsidRPr="007D1632" w:rsidRDefault="00CD183C" w:rsidP="00624EF3">
            <w:pPr>
              <w:rPr>
                <w:rFonts w:ascii="Garamond" w:hAnsi="Garamond" w:cs="Arial"/>
                <w:b/>
                <w:sz w:val="24"/>
                <w:szCs w:val="24"/>
              </w:rPr>
            </w:pPr>
            <w:r w:rsidRPr="007D1632">
              <w:rPr>
                <w:rFonts w:ascii="Garamond" w:hAnsi="Garamond" w:cs="Arial"/>
                <w:b/>
                <w:sz w:val="24"/>
                <w:szCs w:val="24"/>
              </w:rPr>
              <w:t>$1</w:t>
            </w:r>
            <w:r>
              <w:rPr>
                <w:rFonts w:ascii="Garamond" w:hAnsi="Garamond" w:cs="Arial"/>
                <w:b/>
                <w:sz w:val="24"/>
                <w:szCs w:val="24"/>
              </w:rPr>
              <w:t>,</w:t>
            </w:r>
            <w:r w:rsidRPr="007D1632">
              <w:rPr>
                <w:rFonts w:ascii="Garamond" w:hAnsi="Garamond" w:cs="Arial"/>
                <w:b/>
                <w:sz w:val="24"/>
                <w:szCs w:val="24"/>
              </w:rPr>
              <w:t>000</w:t>
            </w:r>
          </w:p>
        </w:tc>
      </w:tr>
    </w:tbl>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7"/>
        <w:gridCol w:w="2695"/>
      </w:tblGrid>
      <w:tr w:rsidR="00CD183C" w:rsidRPr="008E1786" w14:paraId="17230D7D" w14:textId="77777777" w:rsidTr="007B2B68">
        <w:trPr>
          <w:trHeight w:val="260"/>
        </w:trPr>
        <w:tc>
          <w:tcPr>
            <w:tcW w:w="6457" w:type="dxa"/>
            <w:shd w:val="clear" w:color="auto" w:fill="2F5496"/>
          </w:tcPr>
          <w:p w14:paraId="549EA59F" w14:textId="77777777" w:rsidR="00CD183C" w:rsidRPr="007B2B68" w:rsidRDefault="00CD183C" w:rsidP="00624EF3">
            <w:pPr>
              <w:spacing w:after="0" w:line="240" w:lineRule="auto"/>
              <w:rPr>
                <w:rFonts w:ascii="Garamond" w:hAnsi="Garamond" w:cs="Arial"/>
                <w:b/>
                <w:color w:val="FFFFFF" w:themeColor="background1"/>
                <w:sz w:val="24"/>
                <w:szCs w:val="24"/>
              </w:rPr>
            </w:pPr>
            <w:r w:rsidRPr="007B2B68">
              <w:rPr>
                <w:rFonts w:ascii="Garamond" w:hAnsi="Garamond" w:cs="Arial"/>
                <w:b/>
                <w:color w:val="FFFFFF" w:themeColor="background1"/>
                <w:sz w:val="24"/>
                <w:szCs w:val="24"/>
              </w:rPr>
              <w:t>Fundraising Subcommittee Items</w:t>
            </w:r>
          </w:p>
        </w:tc>
        <w:tc>
          <w:tcPr>
            <w:tcW w:w="2695" w:type="dxa"/>
            <w:shd w:val="clear" w:color="auto" w:fill="2F5496"/>
          </w:tcPr>
          <w:p w14:paraId="6544B00F" w14:textId="77777777" w:rsidR="00CD183C" w:rsidRPr="007B2B68" w:rsidRDefault="00CD183C" w:rsidP="00624EF3">
            <w:pPr>
              <w:spacing w:after="0" w:line="240" w:lineRule="auto"/>
              <w:rPr>
                <w:rFonts w:ascii="Garamond" w:hAnsi="Garamond" w:cs="Arial"/>
                <w:b/>
                <w:color w:val="FFFFFF" w:themeColor="background1"/>
                <w:sz w:val="24"/>
                <w:szCs w:val="24"/>
              </w:rPr>
            </w:pPr>
            <w:r w:rsidRPr="007B2B68">
              <w:rPr>
                <w:rFonts w:ascii="Garamond" w:hAnsi="Garamond" w:cs="Arial"/>
                <w:b/>
                <w:color w:val="FFFFFF" w:themeColor="background1"/>
                <w:sz w:val="24"/>
                <w:szCs w:val="24"/>
              </w:rPr>
              <w:t>Cost</w:t>
            </w:r>
          </w:p>
        </w:tc>
      </w:tr>
      <w:tr w:rsidR="00CD183C" w:rsidRPr="008E1786" w14:paraId="01CDC568" w14:textId="77777777" w:rsidTr="00624EF3">
        <w:trPr>
          <w:trHeight w:val="413"/>
        </w:trPr>
        <w:tc>
          <w:tcPr>
            <w:tcW w:w="6457" w:type="dxa"/>
            <w:shd w:val="clear" w:color="auto" w:fill="auto"/>
          </w:tcPr>
          <w:p w14:paraId="36C92650" w14:textId="77777777" w:rsidR="00CD183C" w:rsidRPr="008E1786" w:rsidRDefault="00CD183C" w:rsidP="00624EF3">
            <w:pPr>
              <w:spacing w:after="0" w:line="240" w:lineRule="auto"/>
              <w:rPr>
                <w:rFonts w:ascii="Garamond" w:hAnsi="Garamond"/>
                <w:sz w:val="24"/>
              </w:rPr>
            </w:pPr>
            <w:r w:rsidRPr="007D1632">
              <w:rPr>
                <w:rFonts w:ascii="Garamond" w:hAnsi="Garamond" w:cs="Arial"/>
                <w:sz w:val="24"/>
                <w:szCs w:val="24"/>
              </w:rPr>
              <w:t>Printing and other assorted office supplies</w:t>
            </w:r>
            <w:r>
              <w:rPr>
                <w:rFonts w:ascii="Garamond" w:hAnsi="Garamond"/>
                <w:sz w:val="24"/>
              </w:rPr>
              <w:t xml:space="preserve"> (labels, paper, etc.)</w:t>
            </w:r>
            <w:r w:rsidRPr="008E1786">
              <w:rPr>
                <w:rFonts w:ascii="Garamond" w:hAnsi="Garamond"/>
                <w:sz w:val="24"/>
              </w:rPr>
              <w:t xml:space="preserve"> </w:t>
            </w:r>
          </w:p>
        </w:tc>
        <w:tc>
          <w:tcPr>
            <w:tcW w:w="2695" w:type="dxa"/>
            <w:shd w:val="clear" w:color="auto" w:fill="auto"/>
          </w:tcPr>
          <w:p w14:paraId="5DCFA3DA" w14:textId="77777777" w:rsidR="00CD183C" w:rsidRPr="008E1786" w:rsidRDefault="00CD183C" w:rsidP="00624EF3">
            <w:pPr>
              <w:spacing w:after="0" w:line="240" w:lineRule="auto"/>
              <w:rPr>
                <w:rFonts w:ascii="Garamond" w:hAnsi="Garamond"/>
                <w:sz w:val="24"/>
              </w:rPr>
            </w:pPr>
            <w:r>
              <w:rPr>
                <w:rFonts w:ascii="Garamond" w:hAnsi="Garamond"/>
                <w:sz w:val="24"/>
              </w:rPr>
              <w:t>$25</w:t>
            </w:r>
            <w:r w:rsidRPr="008E1786">
              <w:rPr>
                <w:rFonts w:ascii="Garamond" w:hAnsi="Garamond"/>
                <w:sz w:val="24"/>
              </w:rPr>
              <w:t>0</w:t>
            </w:r>
          </w:p>
        </w:tc>
      </w:tr>
      <w:tr w:rsidR="00CD183C" w:rsidRPr="008E1786" w14:paraId="1DC73021" w14:textId="77777777" w:rsidTr="00624EF3">
        <w:trPr>
          <w:trHeight w:val="440"/>
        </w:trPr>
        <w:tc>
          <w:tcPr>
            <w:tcW w:w="6457" w:type="dxa"/>
            <w:shd w:val="clear" w:color="auto" w:fill="auto"/>
          </w:tcPr>
          <w:p w14:paraId="4E1AC6C6" w14:textId="77777777" w:rsidR="00CD183C" w:rsidRPr="008E1786" w:rsidRDefault="00CD183C" w:rsidP="00624EF3">
            <w:pPr>
              <w:spacing w:after="0" w:line="240" w:lineRule="auto"/>
              <w:rPr>
                <w:rFonts w:ascii="Garamond" w:hAnsi="Garamond"/>
                <w:sz w:val="24"/>
              </w:rPr>
            </w:pPr>
            <w:r>
              <w:rPr>
                <w:rFonts w:ascii="Garamond" w:hAnsi="Garamond"/>
                <w:sz w:val="24"/>
              </w:rPr>
              <w:t>Event Venue</w:t>
            </w:r>
          </w:p>
        </w:tc>
        <w:tc>
          <w:tcPr>
            <w:tcW w:w="2695" w:type="dxa"/>
            <w:shd w:val="clear" w:color="auto" w:fill="auto"/>
          </w:tcPr>
          <w:p w14:paraId="74488946" w14:textId="77777777" w:rsidR="00CD183C" w:rsidRPr="008E1786" w:rsidRDefault="00CD183C" w:rsidP="00624EF3">
            <w:pPr>
              <w:spacing w:after="0" w:line="240" w:lineRule="auto"/>
              <w:rPr>
                <w:rFonts w:ascii="Garamond" w:hAnsi="Garamond"/>
                <w:sz w:val="24"/>
              </w:rPr>
            </w:pPr>
            <w:r w:rsidRPr="008E1786">
              <w:rPr>
                <w:rFonts w:ascii="Garamond" w:hAnsi="Garamond"/>
                <w:sz w:val="24"/>
              </w:rPr>
              <w:t>$</w:t>
            </w:r>
            <w:r>
              <w:rPr>
                <w:rFonts w:ascii="Garamond" w:hAnsi="Garamond"/>
                <w:sz w:val="24"/>
              </w:rPr>
              <w:t>1,00</w:t>
            </w:r>
            <w:r w:rsidRPr="008E1786">
              <w:rPr>
                <w:rFonts w:ascii="Garamond" w:hAnsi="Garamond"/>
                <w:sz w:val="24"/>
              </w:rPr>
              <w:t>0</w:t>
            </w:r>
          </w:p>
        </w:tc>
      </w:tr>
      <w:tr w:rsidR="00CD183C" w:rsidRPr="008E1786" w14:paraId="6C04B6D4" w14:textId="77777777" w:rsidTr="00624EF3">
        <w:trPr>
          <w:trHeight w:val="440"/>
        </w:trPr>
        <w:tc>
          <w:tcPr>
            <w:tcW w:w="6457" w:type="dxa"/>
            <w:shd w:val="clear" w:color="auto" w:fill="auto"/>
          </w:tcPr>
          <w:p w14:paraId="7D8E1277" w14:textId="77777777" w:rsidR="00CD183C" w:rsidRPr="008E1786" w:rsidRDefault="00CD183C" w:rsidP="00624EF3">
            <w:pPr>
              <w:spacing w:after="0" w:line="240" w:lineRule="auto"/>
              <w:rPr>
                <w:rFonts w:ascii="Garamond" w:hAnsi="Garamond"/>
                <w:sz w:val="24"/>
              </w:rPr>
            </w:pPr>
            <w:r>
              <w:rPr>
                <w:rFonts w:ascii="Garamond" w:hAnsi="Garamond"/>
                <w:sz w:val="24"/>
              </w:rPr>
              <w:t>Auction or Raffle Items</w:t>
            </w:r>
          </w:p>
        </w:tc>
        <w:tc>
          <w:tcPr>
            <w:tcW w:w="2695" w:type="dxa"/>
            <w:shd w:val="clear" w:color="auto" w:fill="auto"/>
          </w:tcPr>
          <w:p w14:paraId="4E674D13" w14:textId="77777777" w:rsidR="00CD183C" w:rsidRPr="008E1786" w:rsidRDefault="00CD183C" w:rsidP="00624EF3">
            <w:pPr>
              <w:spacing w:after="0" w:line="240" w:lineRule="auto"/>
              <w:rPr>
                <w:rFonts w:ascii="Garamond" w:hAnsi="Garamond"/>
                <w:sz w:val="24"/>
              </w:rPr>
            </w:pPr>
            <w:r>
              <w:rPr>
                <w:rFonts w:ascii="Garamond" w:hAnsi="Garamond"/>
                <w:sz w:val="24"/>
              </w:rPr>
              <w:t>$500</w:t>
            </w:r>
          </w:p>
        </w:tc>
      </w:tr>
      <w:tr w:rsidR="00CD183C" w:rsidRPr="008E1786" w14:paraId="762F240F" w14:textId="77777777" w:rsidTr="00624EF3">
        <w:trPr>
          <w:trHeight w:val="440"/>
        </w:trPr>
        <w:tc>
          <w:tcPr>
            <w:tcW w:w="6457" w:type="dxa"/>
            <w:shd w:val="clear" w:color="auto" w:fill="auto"/>
          </w:tcPr>
          <w:p w14:paraId="0BE6D68F" w14:textId="77777777" w:rsidR="00CD183C" w:rsidRPr="008E1786" w:rsidRDefault="00CD183C" w:rsidP="00624EF3">
            <w:pPr>
              <w:spacing w:after="0" w:line="240" w:lineRule="auto"/>
              <w:rPr>
                <w:rFonts w:ascii="Garamond" w:hAnsi="Garamond"/>
                <w:sz w:val="24"/>
              </w:rPr>
            </w:pPr>
            <w:r>
              <w:rPr>
                <w:rFonts w:ascii="Garamond" w:hAnsi="Garamond"/>
                <w:sz w:val="24"/>
              </w:rPr>
              <w:t>Other</w:t>
            </w:r>
          </w:p>
        </w:tc>
        <w:tc>
          <w:tcPr>
            <w:tcW w:w="2695" w:type="dxa"/>
            <w:shd w:val="clear" w:color="auto" w:fill="auto"/>
          </w:tcPr>
          <w:p w14:paraId="31C1E306" w14:textId="77777777" w:rsidR="00CD183C" w:rsidRPr="008E1786" w:rsidRDefault="00CD183C" w:rsidP="00624EF3">
            <w:pPr>
              <w:spacing w:after="0" w:line="240" w:lineRule="auto"/>
              <w:rPr>
                <w:rFonts w:ascii="Garamond" w:hAnsi="Garamond"/>
                <w:sz w:val="24"/>
              </w:rPr>
            </w:pPr>
            <w:r w:rsidRPr="008E1786">
              <w:rPr>
                <w:rFonts w:ascii="Garamond" w:hAnsi="Garamond"/>
                <w:sz w:val="24"/>
              </w:rPr>
              <w:t>$0</w:t>
            </w:r>
          </w:p>
        </w:tc>
      </w:tr>
      <w:tr w:rsidR="00CD183C" w:rsidRPr="008E1786" w14:paraId="5ACBD344" w14:textId="77777777" w:rsidTr="00624EF3">
        <w:trPr>
          <w:trHeight w:val="440"/>
        </w:trPr>
        <w:tc>
          <w:tcPr>
            <w:tcW w:w="6457" w:type="dxa"/>
            <w:shd w:val="clear" w:color="auto" w:fill="auto"/>
          </w:tcPr>
          <w:p w14:paraId="09874D36" w14:textId="77777777" w:rsidR="00CD183C" w:rsidRPr="008E1786" w:rsidRDefault="00CD183C" w:rsidP="00624EF3">
            <w:pPr>
              <w:spacing w:after="0" w:line="240" w:lineRule="auto"/>
              <w:rPr>
                <w:rFonts w:ascii="Garamond" w:hAnsi="Garamond"/>
                <w:sz w:val="24"/>
              </w:rPr>
            </w:pPr>
            <w:r>
              <w:rPr>
                <w:rFonts w:ascii="Garamond" w:hAnsi="Garamond"/>
                <w:b/>
                <w:sz w:val="24"/>
              </w:rPr>
              <w:t>Subt</w:t>
            </w:r>
            <w:r w:rsidRPr="008E1786">
              <w:rPr>
                <w:rFonts w:ascii="Garamond" w:hAnsi="Garamond"/>
                <w:b/>
                <w:sz w:val="24"/>
              </w:rPr>
              <w:t>otal</w:t>
            </w:r>
          </w:p>
        </w:tc>
        <w:tc>
          <w:tcPr>
            <w:tcW w:w="2695" w:type="dxa"/>
            <w:shd w:val="clear" w:color="auto" w:fill="auto"/>
          </w:tcPr>
          <w:p w14:paraId="26A9CA8A" w14:textId="77777777" w:rsidR="00CD183C" w:rsidRPr="00872DAE" w:rsidRDefault="00CD183C" w:rsidP="00624EF3">
            <w:pPr>
              <w:spacing w:after="0" w:line="240" w:lineRule="auto"/>
              <w:rPr>
                <w:rFonts w:ascii="Garamond" w:hAnsi="Garamond"/>
                <w:b/>
                <w:sz w:val="24"/>
              </w:rPr>
            </w:pPr>
            <w:r w:rsidRPr="00872DAE">
              <w:rPr>
                <w:rFonts w:ascii="Garamond" w:hAnsi="Garamond"/>
                <w:b/>
                <w:sz w:val="24"/>
              </w:rPr>
              <w:t>$1,750</w:t>
            </w:r>
          </w:p>
        </w:tc>
      </w:tr>
    </w:tbl>
    <w:tbl>
      <w:tblPr>
        <w:tblStyle w:val="TableGrid"/>
        <w:tblW w:w="0" w:type="auto"/>
        <w:tblInd w:w="198" w:type="dxa"/>
        <w:tblLook w:val="04A0" w:firstRow="1" w:lastRow="0" w:firstColumn="1" w:lastColumn="0" w:noHBand="0" w:noVBand="1"/>
      </w:tblPr>
      <w:tblGrid>
        <w:gridCol w:w="6457"/>
        <w:gridCol w:w="2695"/>
      </w:tblGrid>
      <w:tr w:rsidR="00CD183C" w:rsidRPr="007D1632" w14:paraId="07DB6807" w14:textId="77777777" w:rsidTr="00624EF3">
        <w:tc>
          <w:tcPr>
            <w:tcW w:w="6457" w:type="dxa"/>
            <w:shd w:val="clear" w:color="auto" w:fill="2F5496" w:themeFill="accent5" w:themeFillShade="BF"/>
          </w:tcPr>
          <w:p w14:paraId="5874CE50" w14:textId="77777777" w:rsidR="00CD183C" w:rsidRPr="007D1632" w:rsidRDefault="00CD183C" w:rsidP="00624EF3">
            <w:pPr>
              <w:rPr>
                <w:rFonts w:ascii="Garamond" w:hAnsi="Garamond" w:cs="Arial"/>
                <w:b/>
                <w:color w:val="FFFFFF" w:themeColor="background1"/>
                <w:sz w:val="24"/>
                <w:szCs w:val="24"/>
              </w:rPr>
            </w:pPr>
            <w:r>
              <w:rPr>
                <w:rFonts w:ascii="Garamond" w:hAnsi="Garamond" w:cs="Arial"/>
                <w:b/>
                <w:color w:val="FFFFFF" w:themeColor="background1"/>
                <w:sz w:val="24"/>
                <w:szCs w:val="24"/>
              </w:rPr>
              <w:t xml:space="preserve">General Finance Committee </w:t>
            </w:r>
            <w:r w:rsidRPr="007D1632">
              <w:rPr>
                <w:rFonts w:ascii="Garamond" w:hAnsi="Garamond" w:cs="Arial"/>
                <w:b/>
                <w:color w:val="FFFFFF" w:themeColor="background1"/>
                <w:sz w:val="24"/>
                <w:szCs w:val="24"/>
              </w:rPr>
              <w:t>Item</w:t>
            </w:r>
            <w:r>
              <w:rPr>
                <w:rFonts w:ascii="Garamond" w:hAnsi="Garamond" w:cs="Arial"/>
                <w:b/>
                <w:color w:val="FFFFFF" w:themeColor="background1"/>
                <w:sz w:val="24"/>
                <w:szCs w:val="24"/>
              </w:rPr>
              <w:t>s</w:t>
            </w:r>
          </w:p>
        </w:tc>
        <w:tc>
          <w:tcPr>
            <w:tcW w:w="2695" w:type="dxa"/>
            <w:shd w:val="clear" w:color="auto" w:fill="2F5496" w:themeFill="accent5" w:themeFillShade="BF"/>
          </w:tcPr>
          <w:p w14:paraId="141BC183" w14:textId="77777777" w:rsidR="00CD183C" w:rsidRPr="007D1632" w:rsidRDefault="00CD183C" w:rsidP="00624EF3">
            <w:pPr>
              <w:rPr>
                <w:rFonts w:ascii="Garamond" w:hAnsi="Garamond" w:cs="Arial"/>
                <w:b/>
                <w:color w:val="FFFFFF" w:themeColor="background1"/>
                <w:sz w:val="24"/>
                <w:szCs w:val="24"/>
              </w:rPr>
            </w:pPr>
            <w:r w:rsidRPr="007D1632">
              <w:rPr>
                <w:rFonts w:ascii="Garamond" w:hAnsi="Garamond" w:cs="Arial"/>
                <w:b/>
                <w:color w:val="FFFFFF" w:themeColor="background1"/>
                <w:sz w:val="24"/>
                <w:szCs w:val="24"/>
              </w:rPr>
              <w:t>Cost</w:t>
            </w:r>
          </w:p>
        </w:tc>
      </w:tr>
      <w:tr w:rsidR="00CD183C" w:rsidRPr="007D1632" w14:paraId="04A4C2C4" w14:textId="77777777" w:rsidTr="00624EF3">
        <w:tc>
          <w:tcPr>
            <w:tcW w:w="6457" w:type="dxa"/>
          </w:tcPr>
          <w:p w14:paraId="0732992E" w14:textId="77777777" w:rsidR="00CD183C" w:rsidRPr="007D1632" w:rsidRDefault="00CD183C" w:rsidP="00624EF3">
            <w:pPr>
              <w:rPr>
                <w:rFonts w:ascii="Garamond" w:hAnsi="Garamond" w:cs="Arial"/>
                <w:sz w:val="24"/>
                <w:szCs w:val="24"/>
              </w:rPr>
            </w:pPr>
            <w:r>
              <w:rPr>
                <w:rFonts w:ascii="Garamond" w:hAnsi="Garamond" w:cs="Arial"/>
                <w:sz w:val="24"/>
                <w:szCs w:val="24"/>
              </w:rPr>
              <w:t>Nonprofit accounting workshops</w:t>
            </w:r>
          </w:p>
        </w:tc>
        <w:tc>
          <w:tcPr>
            <w:tcW w:w="2695" w:type="dxa"/>
          </w:tcPr>
          <w:p w14:paraId="3B2B3BE0" w14:textId="77777777" w:rsidR="00CD183C" w:rsidRPr="007D1632" w:rsidRDefault="00CD183C" w:rsidP="00624EF3">
            <w:pPr>
              <w:rPr>
                <w:rFonts w:ascii="Garamond" w:hAnsi="Garamond" w:cs="Arial"/>
                <w:sz w:val="24"/>
                <w:szCs w:val="24"/>
              </w:rPr>
            </w:pPr>
            <w:r w:rsidRPr="007D1632">
              <w:rPr>
                <w:rFonts w:ascii="Garamond" w:hAnsi="Garamond" w:cs="Arial"/>
                <w:sz w:val="24"/>
                <w:szCs w:val="24"/>
              </w:rPr>
              <w:t>$500</w:t>
            </w:r>
          </w:p>
        </w:tc>
      </w:tr>
      <w:tr w:rsidR="00CD183C" w:rsidRPr="007D1632" w14:paraId="1EE76736" w14:textId="77777777" w:rsidTr="00624EF3">
        <w:tc>
          <w:tcPr>
            <w:tcW w:w="6457" w:type="dxa"/>
          </w:tcPr>
          <w:p w14:paraId="3FD08A22" w14:textId="77777777" w:rsidR="00CD183C" w:rsidRPr="007D1632" w:rsidRDefault="00CD183C" w:rsidP="00624EF3">
            <w:pPr>
              <w:rPr>
                <w:rFonts w:ascii="Garamond" w:hAnsi="Garamond" w:cs="Arial"/>
                <w:sz w:val="24"/>
                <w:szCs w:val="24"/>
              </w:rPr>
            </w:pPr>
            <w:r w:rsidRPr="007D1632">
              <w:rPr>
                <w:rFonts w:ascii="Garamond" w:hAnsi="Garamond" w:cs="Arial"/>
                <w:sz w:val="24"/>
                <w:szCs w:val="24"/>
              </w:rPr>
              <w:t>Printing and other assorted office supplies</w:t>
            </w:r>
          </w:p>
        </w:tc>
        <w:tc>
          <w:tcPr>
            <w:tcW w:w="2695" w:type="dxa"/>
          </w:tcPr>
          <w:p w14:paraId="3E500548" w14:textId="77777777" w:rsidR="00CD183C" w:rsidRPr="007D1632" w:rsidRDefault="00CD183C" w:rsidP="00624EF3">
            <w:pPr>
              <w:rPr>
                <w:rFonts w:ascii="Garamond" w:hAnsi="Garamond" w:cs="Arial"/>
                <w:sz w:val="24"/>
                <w:szCs w:val="24"/>
              </w:rPr>
            </w:pPr>
            <w:r w:rsidRPr="007D1632">
              <w:rPr>
                <w:rFonts w:ascii="Garamond" w:hAnsi="Garamond" w:cs="Arial"/>
                <w:sz w:val="24"/>
                <w:szCs w:val="24"/>
              </w:rPr>
              <w:t>$300</w:t>
            </w:r>
          </w:p>
        </w:tc>
      </w:tr>
      <w:tr w:rsidR="00CD183C" w:rsidRPr="007D1632" w14:paraId="476D1745" w14:textId="77777777" w:rsidTr="00624EF3">
        <w:tc>
          <w:tcPr>
            <w:tcW w:w="6457" w:type="dxa"/>
          </w:tcPr>
          <w:p w14:paraId="2E6F441B" w14:textId="77777777" w:rsidR="00CD183C" w:rsidRPr="007D1632" w:rsidRDefault="00CD183C" w:rsidP="00624EF3">
            <w:pPr>
              <w:rPr>
                <w:rFonts w:ascii="Garamond" w:hAnsi="Garamond" w:cs="Arial"/>
                <w:sz w:val="24"/>
                <w:szCs w:val="24"/>
              </w:rPr>
            </w:pPr>
            <w:r>
              <w:rPr>
                <w:rFonts w:ascii="Garamond" w:hAnsi="Garamond" w:cs="Arial"/>
                <w:sz w:val="24"/>
                <w:szCs w:val="24"/>
              </w:rPr>
              <w:t>Other</w:t>
            </w:r>
          </w:p>
        </w:tc>
        <w:tc>
          <w:tcPr>
            <w:tcW w:w="2695" w:type="dxa"/>
          </w:tcPr>
          <w:p w14:paraId="7D949034" w14:textId="77777777" w:rsidR="00CD183C" w:rsidRPr="007D1632" w:rsidRDefault="00CD183C" w:rsidP="00624EF3">
            <w:pPr>
              <w:rPr>
                <w:rFonts w:ascii="Garamond" w:hAnsi="Garamond" w:cs="Arial"/>
                <w:sz w:val="24"/>
                <w:szCs w:val="24"/>
              </w:rPr>
            </w:pPr>
            <w:r>
              <w:rPr>
                <w:rFonts w:ascii="Garamond" w:hAnsi="Garamond" w:cs="Arial"/>
                <w:sz w:val="24"/>
                <w:szCs w:val="24"/>
              </w:rPr>
              <w:t>$0</w:t>
            </w:r>
          </w:p>
        </w:tc>
      </w:tr>
      <w:tr w:rsidR="00CD183C" w:rsidRPr="007D1632" w14:paraId="450D88BA" w14:textId="77777777" w:rsidTr="00624EF3">
        <w:tc>
          <w:tcPr>
            <w:tcW w:w="6457" w:type="dxa"/>
          </w:tcPr>
          <w:p w14:paraId="3F229FFD" w14:textId="77777777" w:rsidR="00CD183C" w:rsidRPr="007D1632" w:rsidRDefault="00CD183C" w:rsidP="00624EF3">
            <w:pPr>
              <w:rPr>
                <w:rFonts w:ascii="Garamond" w:hAnsi="Garamond" w:cs="Arial"/>
                <w:b/>
                <w:sz w:val="24"/>
                <w:szCs w:val="24"/>
              </w:rPr>
            </w:pPr>
            <w:r>
              <w:rPr>
                <w:rFonts w:ascii="Garamond" w:hAnsi="Garamond" w:cs="Arial"/>
                <w:b/>
                <w:sz w:val="24"/>
                <w:szCs w:val="24"/>
              </w:rPr>
              <w:t>Subt</w:t>
            </w:r>
            <w:r w:rsidRPr="007D1632">
              <w:rPr>
                <w:rFonts w:ascii="Garamond" w:hAnsi="Garamond" w:cs="Arial"/>
                <w:b/>
                <w:sz w:val="24"/>
                <w:szCs w:val="24"/>
              </w:rPr>
              <w:t>otal</w:t>
            </w:r>
          </w:p>
        </w:tc>
        <w:tc>
          <w:tcPr>
            <w:tcW w:w="2695" w:type="dxa"/>
          </w:tcPr>
          <w:p w14:paraId="2E60724C" w14:textId="77777777" w:rsidR="00CD183C" w:rsidRPr="007D1632" w:rsidRDefault="00CD183C" w:rsidP="00624EF3">
            <w:pPr>
              <w:rPr>
                <w:rFonts w:ascii="Garamond" w:hAnsi="Garamond" w:cs="Arial"/>
                <w:b/>
                <w:sz w:val="24"/>
                <w:szCs w:val="24"/>
              </w:rPr>
            </w:pPr>
            <w:r w:rsidRPr="007D1632">
              <w:rPr>
                <w:rFonts w:ascii="Garamond" w:hAnsi="Garamond" w:cs="Arial"/>
                <w:b/>
                <w:sz w:val="24"/>
                <w:szCs w:val="24"/>
              </w:rPr>
              <w:t>$</w:t>
            </w:r>
            <w:r>
              <w:rPr>
                <w:rFonts w:ascii="Garamond" w:hAnsi="Garamond" w:cs="Arial"/>
                <w:b/>
                <w:sz w:val="24"/>
                <w:szCs w:val="24"/>
              </w:rPr>
              <w:t>8</w:t>
            </w:r>
            <w:r w:rsidRPr="007D1632">
              <w:rPr>
                <w:rFonts w:ascii="Garamond" w:hAnsi="Garamond" w:cs="Arial"/>
                <w:b/>
                <w:sz w:val="24"/>
                <w:szCs w:val="24"/>
              </w:rPr>
              <w:t>00</w:t>
            </w:r>
          </w:p>
        </w:tc>
      </w:tr>
      <w:tr w:rsidR="00CD183C" w:rsidRPr="007D1632" w14:paraId="79D3E5B5" w14:textId="77777777" w:rsidTr="00624EF3">
        <w:tc>
          <w:tcPr>
            <w:tcW w:w="6457" w:type="dxa"/>
            <w:shd w:val="clear" w:color="auto" w:fill="2F5496" w:themeFill="accent5" w:themeFillShade="BF"/>
          </w:tcPr>
          <w:p w14:paraId="33432D79" w14:textId="77777777" w:rsidR="00CD183C" w:rsidRDefault="00CD183C" w:rsidP="00624EF3">
            <w:pPr>
              <w:rPr>
                <w:rFonts w:ascii="Garamond" w:hAnsi="Garamond" w:cs="Arial"/>
                <w:b/>
                <w:color w:val="FFFFFF" w:themeColor="background1"/>
                <w:sz w:val="24"/>
                <w:szCs w:val="24"/>
              </w:rPr>
            </w:pPr>
          </w:p>
        </w:tc>
        <w:tc>
          <w:tcPr>
            <w:tcW w:w="2695" w:type="dxa"/>
            <w:shd w:val="clear" w:color="auto" w:fill="2F5496" w:themeFill="accent5" w:themeFillShade="BF"/>
          </w:tcPr>
          <w:p w14:paraId="333455FF" w14:textId="77777777" w:rsidR="00CD183C" w:rsidRPr="007D1632" w:rsidRDefault="00CD183C" w:rsidP="00624EF3">
            <w:pPr>
              <w:rPr>
                <w:rFonts w:ascii="Garamond" w:hAnsi="Garamond" w:cs="Arial"/>
                <w:b/>
                <w:color w:val="FFFFFF" w:themeColor="background1"/>
                <w:sz w:val="24"/>
                <w:szCs w:val="24"/>
              </w:rPr>
            </w:pPr>
          </w:p>
        </w:tc>
      </w:tr>
      <w:tr w:rsidR="00CD183C" w:rsidRPr="007D1632" w14:paraId="05BBF306" w14:textId="77777777" w:rsidTr="00624EF3">
        <w:trPr>
          <w:trHeight w:val="440"/>
        </w:trPr>
        <w:tc>
          <w:tcPr>
            <w:tcW w:w="6457" w:type="dxa"/>
          </w:tcPr>
          <w:p w14:paraId="51205B4C" w14:textId="77777777" w:rsidR="00CD183C" w:rsidRPr="00872DAE" w:rsidRDefault="00CD183C" w:rsidP="00624EF3">
            <w:pPr>
              <w:rPr>
                <w:rFonts w:ascii="Garamond" w:hAnsi="Garamond" w:cs="Arial"/>
                <w:b/>
                <w:sz w:val="24"/>
                <w:szCs w:val="24"/>
              </w:rPr>
            </w:pPr>
            <w:r w:rsidRPr="00872DAE">
              <w:rPr>
                <w:rFonts w:ascii="Garamond" w:hAnsi="Garamond" w:cs="Arial"/>
                <w:b/>
                <w:sz w:val="24"/>
                <w:szCs w:val="24"/>
              </w:rPr>
              <w:t>TOTAL</w:t>
            </w:r>
          </w:p>
        </w:tc>
        <w:tc>
          <w:tcPr>
            <w:tcW w:w="2695" w:type="dxa"/>
          </w:tcPr>
          <w:p w14:paraId="615B46E7" w14:textId="77777777" w:rsidR="00CD183C" w:rsidRPr="00872DAE" w:rsidRDefault="00CD183C" w:rsidP="00624EF3">
            <w:pPr>
              <w:rPr>
                <w:rFonts w:ascii="Garamond" w:hAnsi="Garamond" w:cs="Arial"/>
                <w:b/>
                <w:sz w:val="24"/>
                <w:szCs w:val="24"/>
              </w:rPr>
            </w:pPr>
            <w:r w:rsidRPr="00872DAE">
              <w:rPr>
                <w:rFonts w:ascii="Garamond" w:hAnsi="Garamond" w:cs="Arial"/>
                <w:b/>
                <w:sz w:val="24"/>
                <w:szCs w:val="24"/>
              </w:rPr>
              <w:t>$3,550</w:t>
            </w:r>
          </w:p>
        </w:tc>
      </w:tr>
    </w:tbl>
    <w:p w14:paraId="1666DE43" w14:textId="77777777" w:rsidR="00CD183C" w:rsidRDefault="00CD183C" w:rsidP="00CD183C">
      <w:pPr>
        <w:spacing w:after="0" w:line="240" w:lineRule="auto"/>
        <w:rPr>
          <w:rFonts w:ascii="Garamond" w:hAnsi="Garamond"/>
          <w:sz w:val="24"/>
          <w:u w:val="single"/>
        </w:rPr>
      </w:pPr>
    </w:p>
    <w:p w14:paraId="036962D8" w14:textId="77777777" w:rsidR="00CD183C" w:rsidRDefault="00CD183C" w:rsidP="00CD183C">
      <w:pPr>
        <w:spacing w:after="0" w:line="240" w:lineRule="auto"/>
        <w:rPr>
          <w:rFonts w:ascii="Garamond" w:hAnsi="Garamond"/>
          <w:sz w:val="24"/>
          <w:u w:val="single"/>
        </w:rPr>
      </w:pPr>
    </w:p>
    <w:p w14:paraId="32190664" w14:textId="0F6B6A81" w:rsidR="00B27D7A" w:rsidRDefault="00B27D7A">
      <w:pPr>
        <w:rPr>
          <w:rFonts w:ascii="Garamond" w:hAnsi="Garamond"/>
          <w:color w:val="000000" w:themeColor="text1"/>
          <w:sz w:val="24"/>
        </w:rPr>
      </w:pPr>
      <w:r>
        <w:rPr>
          <w:rFonts w:ascii="Garamond" w:hAnsi="Garamond"/>
          <w:color w:val="000000" w:themeColor="text1"/>
          <w:sz w:val="24"/>
        </w:rPr>
        <w:br w:type="page"/>
      </w:r>
    </w:p>
    <w:p w14:paraId="24267292" w14:textId="77777777" w:rsidR="00B27D7A" w:rsidRDefault="00B27D7A" w:rsidP="00B27D7A">
      <w:pPr>
        <w:spacing w:after="0" w:line="240" w:lineRule="auto"/>
        <w:jc w:val="center"/>
        <w:rPr>
          <w:rFonts w:ascii="Garamond" w:hAnsi="Garamond"/>
          <w:b/>
          <w:sz w:val="24"/>
        </w:rPr>
      </w:pPr>
      <w:r>
        <w:rPr>
          <w:rFonts w:ascii="Garamond" w:hAnsi="Garamond"/>
          <w:b/>
          <w:sz w:val="24"/>
        </w:rPr>
        <w:t>Finance Committee</w:t>
      </w:r>
    </w:p>
    <w:p w14:paraId="72060BA0" w14:textId="77777777" w:rsidR="00B27D7A" w:rsidRDefault="00B27D7A" w:rsidP="00B27D7A">
      <w:pPr>
        <w:spacing w:after="0" w:line="240" w:lineRule="auto"/>
        <w:jc w:val="center"/>
        <w:rPr>
          <w:rFonts w:ascii="Garamond" w:hAnsi="Garamond"/>
          <w:b/>
          <w:sz w:val="24"/>
        </w:rPr>
      </w:pPr>
      <w:r>
        <w:rPr>
          <w:rFonts w:ascii="Garamond" w:hAnsi="Garamond"/>
          <w:b/>
          <w:sz w:val="24"/>
        </w:rPr>
        <w:t>Fundraising Subcommittee</w:t>
      </w:r>
    </w:p>
    <w:p w14:paraId="6CF8E8FE" w14:textId="77777777" w:rsidR="00B27D7A" w:rsidRPr="000B3B71" w:rsidRDefault="00B27D7A" w:rsidP="00B27D7A">
      <w:pPr>
        <w:spacing w:after="0" w:line="240" w:lineRule="auto"/>
        <w:jc w:val="center"/>
        <w:rPr>
          <w:rFonts w:ascii="Garamond" w:hAnsi="Garamond"/>
          <w:b/>
          <w:sz w:val="24"/>
        </w:rPr>
      </w:pPr>
    </w:p>
    <w:p w14:paraId="240F3975" w14:textId="77777777" w:rsidR="00B27D7A" w:rsidRDefault="00B27D7A" w:rsidP="00B27D7A">
      <w:pPr>
        <w:spacing w:after="0" w:line="240" w:lineRule="auto"/>
        <w:rPr>
          <w:rFonts w:ascii="Garamond" w:hAnsi="Garamond"/>
          <w:b/>
          <w:sz w:val="24"/>
        </w:rPr>
      </w:pPr>
    </w:p>
    <w:p w14:paraId="771C079B" w14:textId="77777777" w:rsidR="00B27D7A" w:rsidRDefault="00B27D7A" w:rsidP="00B27D7A">
      <w:pPr>
        <w:spacing w:after="0" w:line="240" w:lineRule="auto"/>
        <w:rPr>
          <w:rFonts w:ascii="Garamond" w:hAnsi="Garamond"/>
          <w:sz w:val="24"/>
          <w:u w:val="single"/>
        </w:rPr>
      </w:pPr>
      <w:r>
        <w:rPr>
          <w:rFonts w:ascii="Garamond" w:hAnsi="Garamond"/>
          <w:sz w:val="24"/>
          <w:u w:val="single"/>
        </w:rPr>
        <w:t>Charter</w:t>
      </w:r>
    </w:p>
    <w:p w14:paraId="095CB7CD" w14:textId="77777777" w:rsidR="00B27D7A" w:rsidRDefault="00B27D7A" w:rsidP="00B27D7A">
      <w:pPr>
        <w:spacing w:after="0" w:line="240" w:lineRule="auto"/>
        <w:rPr>
          <w:rFonts w:ascii="Garamond" w:hAnsi="Garamond"/>
          <w:sz w:val="24"/>
        </w:rPr>
      </w:pPr>
      <w:r>
        <w:rPr>
          <w:rFonts w:ascii="Garamond" w:hAnsi="Garamond"/>
          <w:sz w:val="24"/>
        </w:rPr>
        <w:t>The Fundraising Subcommittee is responsible for raising funds for Frederick Classical Charter School, Inc.  Funds may support all aspects of school operations by supplementing the funding authorized by the school district.  Funds will also support extracurricular activities for students, parent education and professional development for school and nonprofit staff.  The general operating expenses and any capital needs of the nonprofit organization will also be supplemented through the fundraising efforts of this subcommittee.</w:t>
      </w:r>
    </w:p>
    <w:p w14:paraId="4503FBEE" w14:textId="77777777" w:rsidR="00B27D7A" w:rsidRDefault="00B27D7A" w:rsidP="00B27D7A">
      <w:pPr>
        <w:spacing w:after="0" w:line="240" w:lineRule="auto"/>
        <w:rPr>
          <w:rFonts w:ascii="Garamond" w:hAnsi="Garamond"/>
          <w:sz w:val="24"/>
        </w:rPr>
      </w:pPr>
    </w:p>
    <w:p w14:paraId="44E4A5BD" w14:textId="77777777" w:rsidR="00B27D7A" w:rsidRDefault="00B27D7A" w:rsidP="00B27D7A">
      <w:pPr>
        <w:spacing w:after="0" w:line="240" w:lineRule="auto"/>
        <w:rPr>
          <w:rFonts w:ascii="Garamond" w:hAnsi="Garamond"/>
          <w:sz w:val="24"/>
          <w:u w:val="single"/>
        </w:rPr>
      </w:pPr>
      <w:r w:rsidRPr="00F84F26">
        <w:rPr>
          <w:rFonts w:ascii="Garamond" w:hAnsi="Garamond"/>
          <w:sz w:val="24"/>
          <w:u w:val="single"/>
        </w:rPr>
        <w:t>Duties</w:t>
      </w:r>
      <w:r>
        <w:rPr>
          <w:rFonts w:ascii="Garamond" w:hAnsi="Garamond"/>
          <w:sz w:val="24"/>
          <w:u w:val="single"/>
        </w:rPr>
        <w:t xml:space="preserve"> and Authority</w:t>
      </w:r>
    </w:p>
    <w:p w14:paraId="12B71A0E" w14:textId="77777777" w:rsidR="00B27D7A" w:rsidRPr="00AE116F" w:rsidRDefault="00B27D7A" w:rsidP="00B27D7A">
      <w:pPr>
        <w:pStyle w:val="ListParagraph"/>
        <w:widowControl/>
        <w:numPr>
          <w:ilvl w:val="0"/>
          <w:numId w:val="21"/>
        </w:numPr>
        <w:autoSpaceDE/>
        <w:autoSpaceDN/>
        <w:adjustRightInd/>
        <w:rPr>
          <w:rFonts w:ascii="Garamond" w:hAnsi="Garamond" w:cs="Arial"/>
          <w:sz w:val="24"/>
          <w:u w:val="single"/>
        </w:rPr>
      </w:pPr>
      <w:r w:rsidRPr="00AE116F">
        <w:rPr>
          <w:rFonts w:ascii="Garamond" w:hAnsi="Garamond" w:cs="Arial"/>
          <w:sz w:val="24"/>
        </w:rPr>
        <w:t>Develop a comprehensive fundraising plan that includes events, direct giving campaigns, and sales which will supplement the comprehensive Frederick Classical Charter School, Inc., budget</w:t>
      </w:r>
    </w:p>
    <w:p w14:paraId="156F4F20" w14:textId="77777777" w:rsidR="00B27D7A" w:rsidRPr="007D1632" w:rsidRDefault="00B27D7A" w:rsidP="00B27D7A">
      <w:pPr>
        <w:pStyle w:val="ListParagraph"/>
        <w:widowControl/>
        <w:numPr>
          <w:ilvl w:val="0"/>
          <w:numId w:val="21"/>
        </w:numPr>
        <w:autoSpaceDE/>
        <w:autoSpaceDN/>
        <w:adjustRightInd/>
        <w:rPr>
          <w:rFonts w:ascii="Garamond" w:hAnsi="Garamond" w:cs="Arial"/>
          <w:sz w:val="24"/>
          <w:u w:val="single"/>
        </w:rPr>
      </w:pPr>
      <w:r w:rsidRPr="007D1632">
        <w:rPr>
          <w:rFonts w:ascii="Garamond" w:hAnsi="Garamond" w:cs="Arial"/>
          <w:sz w:val="24"/>
        </w:rPr>
        <w:t xml:space="preserve">Present </w:t>
      </w:r>
      <w:r>
        <w:rPr>
          <w:rFonts w:ascii="Garamond" w:hAnsi="Garamond" w:cs="Arial"/>
          <w:sz w:val="24"/>
        </w:rPr>
        <w:t xml:space="preserve">fundraising plan and specific item plans to the </w:t>
      </w:r>
      <w:r w:rsidRPr="007D1632">
        <w:rPr>
          <w:rFonts w:ascii="Garamond" w:hAnsi="Garamond" w:cs="Arial"/>
          <w:sz w:val="24"/>
        </w:rPr>
        <w:t>Board of Trustees for approval</w:t>
      </w:r>
      <w:r>
        <w:rPr>
          <w:rFonts w:ascii="Garamond" w:hAnsi="Garamond" w:cs="Arial"/>
          <w:sz w:val="24"/>
        </w:rPr>
        <w:t xml:space="preserve"> by July of the upcoming school year</w:t>
      </w:r>
    </w:p>
    <w:p w14:paraId="6A3B2F67" w14:textId="77777777" w:rsidR="00B27D7A" w:rsidRPr="007D1632" w:rsidRDefault="00B27D7A" w:rsidP="00B27D7A">
      <w:pPr>
        <w:pStyle w:val="ListParagraph"/>
        <w:widowControl/>
        <w:numPr>
          <w:ilvl w:val="0"/>
          <w:numId w:val="21"/>
        </w:numPr>
        <w:autoSpaceDE/>
        <w:autoSpaceDN/>
        <w:adjustRightInd/>
        <w:rPr>
          <w:rFonts w:ascii="Garamond" w:hAnsi="Garamond" w:cs="Arial"/>
          <w:sz w:val="24"/>
          <w:u w:val="single"/>
        </w:rPr>
      </w:pPr>
      <w:r w:rsidRPr="007D1632">
        <w:rPr>
          <w:rFonts w:ascii="Garamond" w:hAnsi="Garamond" w:cs="Arial"/>
          <w:sz w:val="24"/>
        </w:rPr>
        <w:t>When necessary, conduct surveys of parents</w:t>
      </w:r>
      <w:r>
        <w:rPr>
          <w:rFonts w:ascii="Garamond" w:hAnsi="Garamond" w:cs="Arial"/>
          <w:sz w:val="24"/>
        </w:rPr>
        <w:t xml:space="preserve">, administration, staff and </w:t>
      </w:r>
      <w:r w:rsidRPr="007D1632">
        <w:rPr>
          <w:rFonts w:ascii="Garamond" w:hAnsi="Garamond" w:cs="Arial"/>
          <w:sz w:val="24"/>
        </w:rPr>
        <w:t xml:space="preserve">students and review the </w:t>
      </w:r>
      <w:r>
        <w:rPr>
          <w:rFonts w:ascii="Garamond" w:hAnsi="Garamond" w:cs="Arial"/>
          <w:sz w:val="24"/>
        </w:rPr>
        <w:t>data in order to recommend changes to the fundraising plan</w:t>
      </w:r>
    </w:p>
    <w:p w14:paraId="7B9665C5" w14:textId="77777777" w:rsidR="00B27D7A" w:rsidRPr="007D1632" w:rsidRDefault="00B27D7A" w:rsidP="00B27D7A">
      <w:pPr>
        <w:pStyle w:val="ListParagraph"/>
        <w:widowControl/>
        <w:numPr>
          <w:ilvl w:val="0"/>
          <w:numId w:val="21"/>
        </w:numPr>
        <w:autoSpaceDE/>
        <w:autoSpaceDN/>
        <w:adjustRightInd/>
        <w:rPr>
          <w:rFonts w:ascii="Garamond" w:hAnsi="Garamond" w:cs="Arial"/>
          <w:sz w:val="24"/>
          <w:u w:val="single"/>
        </w:rPr>
      </w:pPr>
      <w:r w:rsidRPr="007D1632">
        <w:rPr>
          <w:rFonts w:ascii="Garamond" w:hAnsi="Garamond" w:cs="Arial"/>
          <w:sz w:val="24"/>
        </w:rPr>
        <w:t>Inform Board of Trustees (BOT) and school administration  of subcommittee meetings and advertise them on the school website</w:t>
      </w:r>
    </w:p>
    <w:p w14:paraId="53CB3139" w14:textId="77777777" w:rsidR="00B27D7A" w:rsidRPr="007D1632" w:rsidRDefault="00B27D7A" w:rsidP="00B27D7A">
      <w:pPr>
        <w:pStyle w:val="ListParagraph"/>
        <w:widowControl/>
        <w:numPr>
          <w:ilvl w:val="0"/>
          <w:numId w:val="21"/>
        </w:numPr>
        <w:autoSpaceDE/>
        <w:autoSpaceDN/>
        <w:adjustRightInd/>
        <w:rPr>
          <w:rFonts w:ascii="Garamond" w:hAnsi="Garamond" w:cs="Arial"/>
          <w:sz w:val="24"/>
          <w:u w:val="single"/>
        </w:rPr>
      </w:pPr>
      <w:r w:rsidRPr="007D1632">
        <w:rPr>
          <w:rFonts w:ascii="Garamond" w:hAnsi="Garamond" w:cs="Arial"/>
          <w:sz w:val="24"/>
        </w:rPr>
        <w:t>Send subcommittee updates to the Treasurer for incorporation into Finance Committee reports which will be shared with parents and staff</w:t>
      </w:r>
    </w:p>
    <w:p w14:paraId="352C3EE2" w14:textId="77777777" w:rsidR="00B27D7A" w:rsidRPr="007D1632" w:rsidRDefault="00B27D7A" w:rsidP="00B27D7A">
      <w:pPr>
        <w:pStyle w:val="ListParagraph"/>
        <w:widowControl/>
        <w:numPr>
          <w:ilvl w:val="0"/>
          <w:numId w:val="21"/>
        </w:numPr>
        <w:autoSpaceDE/>
        <w:autoSpaceDN/>
        <w:adjustRightInd/>
        <w:rPr>
          <w:rFonts w:ascii="Garamond" w:hAnsi="Garamond" w:cs="Arial"/>
          <w:sz w:val="24"/>
          <w:u w:val="single"/>
        </w:rPr>
      </w:pPr>
      <w:r w:rsidRPr="007D1632">
        <w:rPr>
          <w:rFonts w:ascii="Garamond" w:hAnsi="Garamond" w:cs="Arial"/>
          <w:sz w:val="24"/>
        </w:rPr>
        <w:t xml:space="preserve">Maintain a subcommittee binder with meeting minutes and records of all </w:t>
      </w:r>
      <w:r>
        <w:rPr>
          <w:rFonts w:ascii="Garamond" w:hAnsi="Garamond" w:cs="Arial"/>
          <w:sz w:val="24"/>
        </w:rPr>
        <w:t>fundraising activity</w:t>
      </w:r>
    </w:p>
    <w:p w14:paraId="7D754282" w14:textId="77777777" w:rsidR="00B27D7A" w:rsidRPr="00AE116F" w:rsidRDefault="00B27D7A" w:rsidP="00B27D7A">
      <w:pPr>
        <w:pStyle w:val="ListParagraph"/>
        <w:widowControl/>
        <w:numPr>
          <w:ilvl w:val="0"/>
          <w:numId w:val="21"/>
        </w:numPr>
        <w:autoSpaceDE/>
        <w:autoSpaceDN/>
        <w:adjustRightInd/>
        <w:rPr>
          <w:rFonts w:ascii="Garamond" w:hAnsi="Garamond"/>
          <w:sz w:val="24"/>
          <w:u w:val="single"/>
        </w:rPr>
      </w:pPr>
      <w:r w:rsidRPr="00AE116F">
        <w:rPr>
          <w:rFonts w:ascii="Garamond" w:hAnsi="Garamond"/>
          <w:sz w:val="24"/>
        </w:rPr>
        <w:t>Plan and execute a Capital Campaign to support the expansion and upkeep of the current FCCS facility</w:t>
      </w:r>
    </w:p>
    <w:p w14:paraId="16857056" w14:textId="77777777" w:rsidR="00B27D7A" w:rsidRPr="00AE116F" w:rsidRDefault="00B27D7A" w:rsidP="00B27D7A">
      <w:pPr>
        <w:pStyle w:val="ListParagraph"/>
        <w:widowControl/>
        <w:numPr>
          <w:ilvl w:val="0"/>
          <w:numId w:val="21"/>
        </w:numPr>
        <w:autoSpaceDE/>
        <w:autoSpaceDN/>
        <w:adjustRightInd/>
        <w:rPr>
          <w:rFonts w:ascii="Garamond" w:hAnsi="Garamond"/>
          <w:sz w:val="24"/>
          <w:u w:val="single"/>
        </w:rPr>
      </w:pPr>
      <w:r>
        <w:rPr>
          <w:rFonts w:ascii="Garamond" w:hAnsi="Garamond"/>
          <w:sz w:val="24"/>
        </w:rPr>
        <w:t>Plan and execute a Capital Campaign to support the expansion of FCCS, Inc., offerings (multiple elementary schools, high school)</w:t>
      </w:r>
    </w:p>
    <w:p w14:paraId="18335781" w14:textId="77777777" w:rsidR="00B27D7A" w:rsidRPr="00AE116F" w:rsidRDefault="00B27D7A" w:rsidP="00B27D7A">
      <w:pPr>
        <w:pStyle w:val="ListParagraph"/>
        <w:rPr>
          <w:rFonts w:ascii="Garamond" w:hAnsi="Garamond"/>
          <w:sz w:val="24"/>
          <w:u w:val="single"/>
        </w:rPr>
      </w:pPr>
    </w:p>
    <w:p w14:paraId="04B0B58D" w14:textId="77777777" w:rsidR="00B27D7A" w:rsidRDefault="00B27D7A" w:rsidP="00B27D7A">
      <w:pPr>
        <w:spacing w:after="0" w:line="240" w:lineRule="auto"/>
        <w:rPr>
          <w:rFonts w:ascii="Garamond" w:hAnsi="Garamond"/>
          <w:sz w:val="24"/>
          <w:u w:val="single"/>
        </w:rPr>
      </w:pPr>
      <w:r>
        <w:rPr>
          <w:rFonts w:ascii="Garamond" w:hAnsi="Garamond"/>
          <w:sz w:val="24"/>
          <w:u w:val="single"/>
        </w:rPr>
        <w:t>Committee Member Roles and Responsibilities</w:t>
      </w:r>
    </w:p>
    <w:p w14:paraId="0A3192DB" w14:textId="77777777" w:rsidR="00B27D7A" w:rsidRPr="003F3DE6" w:rsidRDefault="00B27D7A" w:rsidP="00B27D7A">
      <w:pPr>
        <w:pStyle w:val="ListParagraph"/>
        <w:widowControl/>
        <w:numPr>
          <w:ilvl w:val="0"/>
          <w:numId w:val="23"/>
        </w:numPr>
        <w:autoSpaceDE/>
        <w:autoSpaceDN/>
        <w:adjustRightInd/>
        <w:rPr>
          <w:rFonts w:ascii="Garamond" w:hAnsi="Garamond"/>
          <w:sz w:val="24"/>
          <w:u w:val="single"/>
        </w:rPr>
      </w:pPr>
      <w:r w:rsidRPr="00596329">
        <w:rPr>
          <w:rFonts w:ascii="Garamond" w:hAnsi="Garamond"/>
          <w:i/>
          <w:sz w:val="24"/>
        </w:rPr>
        <w:t>Chair</w:t>
      </w:r>
      <w:r w:rsidRPr="003F3DE6">
        <w:rPr>
          <w:rFonts w:ascii="Garamond" w:hAnsi="Garamond"/>
          <w:sz w:val="24"/>
        </w:rPr>
        <w:t xml:space="preserve"> – Organizes the subcommittee’s activities; </w:t>
      </w:r>
      <w:r w:rsidRPr="003F3DE6">
        <w:rPr>
          <w:rFonts w:ascii="Garamond" w:hAnsi="Garamond" w:cs="Arial"/>
          <w:sz w:val="24"/>
        </w:rPr>
        <w:t xml:space="preserve">records the meeting minutes or delegates the responsibility to another member present at the meeting, maintains the committee binder, sends updates of meeting activity to the Treasurer, and attends Finance Committee meetings regularly and other school meetings as needed; </w:t>
      </w:r>
      <w:r w:rsidRPr="003F3DE6">
        <w:rPr>
          <w:rFonts w:ascii="Garamond" w:hAnsi="Garamond"/>
          <w:sz w:val="24"/>
        </w:rPr>
        <w:t>oversees all fundrais</w:t>
      </w:r>
      <w:r>
        <w:rPr>
          <w:rFonts w:ascii="Garamond" w:hAnsi="Garamond"/>
          <w:sz w:val="24"/>
        </w:rPr>
        <w:t>ing activities</w:t>
      </w:r>
    </w:p>
    <w:p w14:paraId="2ADB8A9D" w14:textId="77777777" w:rsidR="00B27D7A" w:rsidRPr="003F3DE6" w:rsidRDefault="00B27D7A" w:rsidP="00B27D7A">
      <w:pPr>
        <w:pStyle w:val="ListParagraph"/>
        <w:widowControl/>
        <w:numPr>
          <w:ilvl w:val="0"/>
          <w:numId w:val="23"/>
        </w:numPr>
        <w:autoSpaceDE/>
        <w:autoSpaceDN/>
        <w:adjustRightInd/>
        <w:rPr>
          <w:rFonts w:ascii="Garamond" w:hAnsi="Garamond"/>
          <w:sz w:val="24"/>
          <w:u w:val="single"/>
        </w:rPr>
      </w:pPr>
      <w:r w:rsidRPr="00596329">
        <w:rPr>
          <w:rFonts w:ascii="Garamond" w:hAnsi="Garamond"/>
          <w:i/>
          <w:sz w:val="24"/>
        </w:rPr>
        <w:t>Committee Members</w:t>
      </w:r>
      <w:r>
        <w:rPr>
          <w:rFonts w:ascii="Garamond" w:hAnsi="Garamond"/>
          <w:sz w:val="24"/>
        </w:rPr>
        <w:t xml:space="preserve"> – Serve as the lead for or assist in fundraising activities</w:t>
      </w:r>
    </w:p>
    <w:p w14:paraId="43618592" w14:textId="77777777" w:rsidR="00B27D7A" w:rsidRPr="007D1632" w:rsidRDefault="00B27D7A" w:rsidP="00B27D7A">
      <w:pPr>
        <w:pStyle w:val="ListParagraph"/>
        <w:widowControl/>
        <w:numPr>
          <w:ilvl w:val="0"/>
          <w:numId w:val="23"/>
        </w:numPr>
        <w:autoSpaceDE/>
        <w:autoSpaceDN/>
        <w:adjustRightInd/>
        <w:rPr>
          <w:rFonts w:ascii="Garamond" w:hAnsi="Garamond" w:cs="Arial"/>
          <w:sz w:val="24"/>
          <w:u w:val="single"/>
        </w:rPr>
      </w:pPr>
      <w:r w:rsidRPr="00596329">
        <w:rPr>
          <w:rFonts w:ascii="Garamond" w:hAnsi="Garamond" w:cs="Arial"/>
          <w:i/>
          <w:sz w:val="24"/>
        </w:rPr>
        <w:t>Treasurer</w:t>
      </w:r>
      <w:r w:rsidRPr="007D1632">
        <w:rPr>
          <w:rFonts w:ascii="Garamond" w:hAnsi="Garamond" w:cs="Arial"/>
          <w:sz w:val="24"/>
        </w:rPr>
        <w:t xml:space="preserve"> – oversees the work of the </w:t>
      </w:r>
      <w:r>
        <w:rPr>
          <w:rFonts w:ascii="Garamond" w:hAnsi="Garamond" w:cs="Arial"/>
          <w:sz w:val="24"/>
        </w:rPr>
        <w:t>Fundraising</w:t>
      </w:r>
      <w:r w:rsidRPr="007D1632">
        <w:rPr>
          <w:rFonts w:ascii="Garamond" w:hAnsi="Garamond" w:cs="Arial"/>
          <w:sz w:val="24"/>
        </w:rPr>
        <w:t xml:space="preserve"> Subcommittee and may attend regular subcommittee meetings; acts as a liaison to the BOT for the Finance Committee</w:t>
      </w:r>
    </w:p>
    <w:p w14:paraId="0F4E1865" w14:textId="77777777" w:rsidR="00B27D7A" w:rsidRDefault="00B27D7A" w:rsidP="00B27D7A">
      <w:pPr>
        <w:spacing w:after="0" w:line="240" w:lineRule="auto"/>
        <w:rPr>
          <w:rFonts w:ascii="Garamond" w:hAnsi="Garamond"/>
          <w:sz w:val="24"/>
          <w:u w:val="single"/>
        </w:rPr>
      </w:pPr>
    </w:p>
    <w:p w14:paraId="420A92D0" w14:textId="77777777" w:rsidR="00B27D7A" w:rsidRDefault="00B27D7A" w:rsidP="00B27D7A">
      <w:pPr>
        <w:spacing w:after="0" w:line="240" w:lineRule="auto"/>
        <w:rPr>
          <w:rFonts w:ascii="Garamond" w:hAnsi="Garamond"/>
          <w:sz w:val="24"/>
          <w:u w:val="single"/>
        </w:rPr>
      </w:pPr>
      <w:r>
        <w:rPr>
          <w:rFonts w:ascii="Garamond" w:hAnsi="Garamond"/>
          <w:sz w:val="24"/>
          <w:u w:val="single"/>
        </w:rPr>
        <w:t>Measurements of Success</w:t>
      </w:r>
    </w:p>
    <w:p w14:paraId="2AAF1147" w14:textId="77777777" w:rsidR="00B27D7A" w:rsidRPr="003F3DE6" w:rsidRDefault="00B27D7A" w:rsidP="00B27D7A">
      <w:pPr>
        <w:pStyle w:val="ListParagraph"/>
        <w:widowControl/>
        <w:numPr>
          <w:ilvl w:val="0"/>
          <w:numId w:val="22"/>
        </w:numPr>
        <w:autoSpaceDE/>
        <w:autoSpaceDN/>
        <w:adjustRightInd/>
        <w:rPr>
          <w:rFonts w:ascii="Garamond" w:hAnsi="Garamond"/>
          <w:sz w:val="24"/>
          <w:u w:val="single"/>
        </w:rPr>
      </w:pPr>
      <w:r>
        <w:rPr>
          <w:rFonts w:ascii="Garamond" w:hAnsi="Garamond"/>
          <w:sz w:val="24"/>
        </w:rPr>
        <w:t>Successfully raise funds through fundraising activities to maintain a $20,000 contingency fund at all times</w:t>
      </w:r>
    </w:p>
    <w:p w14:paraId="193690DC" w14:textId="77777777" w:rsidR="00B27D7A" w:rsidRPr="003F3DE6" w:rsidRDefault="00B27D7A" w:rsidP="00B27D7A">
      <w:pPr>
        <w:pStyle w:val="ListParagraph"/>
        <w:widowControl/>
        <w:numPr>
          <w:ilvl w:val="0"/>
          <w:numId w:val="22"/>
        </w:numPr>
        <w:autoSpaceDE/>
        <w:autoSpaceDN/>
        <w:adjustRightInd/>
        <w:rPr>
          <w:rFonts w:ascii="Garamond" w:hAnsi="Garamond" w:cs="Arial"/>
          <w:sz w:val="24"/>
          <w:u w:val="single"/>
        </w:rPr>
      </w:pPr>
      <w:r w:rsidRPr="003F3DE6">
        <w:rPr>
          <w:rFonts w:ascii="Garamond" w:hAnsi="Garamond" w:cs="Arial"/>
          <w:sz w:val="24"/>
        </w:rPr>
        <w:t>Year over year increases in the number of participants outside of the school parent population who contribute to fundraising activ</w:t>
      </w:r>
      <w:r>
        <w:rPr>
          <w:rFonts w:ascii="Garamond" w:hAnsi="Garamond" w:cs="Arial"/>
          <w:sz w:val="24"/>
        </w:rPr>
        <w:t>ities or direct giving campaigns</w:t>
      </w:r>
    </w:p>
    <w:p w14:paraId="5D600703" w14:textId="77777777" w:rsidR="00B27D7A" w:rsidRPr="003F3DE6" w:rsidRDefault="00B27D7A" w:rsidP="00B27D7A">
      <w:pPr>
        <w:pStyle w:val="ListParagraph"/>
        <w:widowControl/>
        <w:numPr>
          <w:ilvl w:val="0"/>
          <w:numId w:val="22"/>
        </w:numPr>
        <w:autoSpaceDE/>
        <w:autoSpaceDN/>
        <w:adjustRightInd/>
        <w:rPr>
          <w:rFonts w:ascii="Garamond" w:hAnsi="Garamond" w:cs="Arial"/>
          <w:sz w:val="24"/>
          <w:u w:val="single"/>
        </w:rPr>
      </w:pPr>
      <w:r w:rsidRPr="003F3DE6">
        <w:rPr>
          <w:rFonts w:ascii="Garamond" w:hAnsi="Garamond" w:cs="Arial"/>
          <w:sz w:val="24"/>
        </w:rPr>
        <w:t xml:space="preserve">Year over year improvement in the communication between the subcommittee and the school and other committees which will facilitate the collection of  needed information for </w:t>
      </w:r>
      <w:r>
        <w:rPr>
          <w:rFonts w:ascii="Garamond" w:hAnsi="Garamond" w:cs="Arial"/>
          <w:sz w:val="24"/>
        </w:rPr>
        <w:t>successful fundraising activity</w:t>
      </w:r>
    </w:p>
    <w:p w14:paraId="47F9D5AE" w14:textId="77777777" w:rsidR="00B27D7A" w:rsidRPr="003F3DE6" w:rsidRDefault="00B27D7A" w:rsidP="00B27D7A">
      <w:pPr>
        <w:pStyle w:val="ListParagraph"/>
        <w:widowControl/>
        <w:numPr>
          <w:ilvl w:val="0"/>
          <w:numId w:val="22"/>
        </w:numPr>
        <w:autoSpaceDE/>
        <w:autoSpaceDN/>
        <w:adjustRightInd/>
        <w:rPr>
          <w:rFonts w:ascii="Garamond" w:hAnsi="Garamond" w:cs="Arial"/>
          <w:sz w:val="24"/>
          <w:u w:val="single"/>
        </w:rPr>
      </w:pPr>
      <w:r>
        <w:rPr>
          <w:rFonts w:ascii="Garamond" w:hAnsi="Garamond" w:cs="Arial"/>
          <w:sz w:val="24"/>
        </w:rPr>
        <w:t>Continuous improvement of the fundraising plan to increase funds raised versus funds expended for the activities of the subcommittee</w:t>
      </w:r>
    </w:p>
    <w:p w14:paraId="56875B03" w14:textId="77777777" w:rsidR="00B27D7A" w:rsidRPr="007D1632" w:rsidRDefault="00B27D7A" w:rsidP="00B27D7A">
      <w:pPr>
        <w:pStyle w:val="ListParagraph"/>
        <w:widowControl/>
        <w:numPr>
          <w:ilvl w:val="0"/>
          <w:numId w:val="22"/>
        </w:numPr>
        <w:autoSpaceDE/>
        <w:autoSpaceDN/>
        <w:adjustRightInd/>
        <w:rPr>
          <w:rFonts w:ascii="Garamond" w:hAnsi="Garamond" w:cs="Arial"/>
          <w:sz w:val="24"/>
          <w:u w:val="single"/>
        </w:rPr>
      </w:pPr>
      <w:r>
        <w:rPr>
          <w:rFonts w:ascii="Garamond" w:hAnsi="Garamond" w:cs="Arial"/>
          <w:sz w:val="24"/>
        </w:rPr>
        <w:t>All financial records for fundraising activity will be in keeping with standards for nonprofit organizations</w:t>
      </w:r>
    </w:p>
    <w:p w14:paraId="21BB6406" w14:textId="77777777" w:rsidR="00B27D7A" w:rsidRPr="003F3DE6" w:rsidRDefault="00B27D7A" w:rsidP="00B27D7A">
      <w:pPr>
        <w:spacing w:after="0" w:line="240" w:lineRule="auto"/>
        <w:ind w:left="360"/>
        <w:rPr>
          <w:rFonts w:ascii="Garamond" w:hAnsi="Garamond"/>
          <w:sz w:val="24"/>
          <w:u w:val="single"/>
        </w:rPr>
      </w:pPr>
    </w:p>
    <w:p w14:paraId="2CF8FD2B" w14:textId="77777777" w:rsidR="00B27D7A" w:rsidRDefault="00B27D7A" w:rsidP="00B27D7A">
      <w:pPr>
        <w:spacing w:after="0" w:line="240" w:lineRule="auto"/>
        <w:rPr>
          <w:rFonts w:ascii="Garamond" w:hAnsi="Garamond"/>
          <w:sz w:val="24"/>
          <w:u w:val="single"/>
        </w:rPr>
      </w:pPr>
      <w:r>
        <w:rPr>
          <w:rFonts w:ascii="Garamond" w:hAnsi="Garamond"/>
          <w:sz w:val="24"/>
          <w:u w:val="single"/>
        </w:rPr>
        <w:t>Major Recurring Events by Month</w:t>
      </w:r>
    </w:p>
    <w:p w14:paraId="67151CEE" w14:textId="574D6343" w:rsidR="00B27D7A" w:rsidRDefault="007B2B68" w:rsidP="00B27D7A">
      <w:pPr>
        <w:pStyle w:val="ListParagraph"/>
        <w:widowControl/>
        <w:numPr>
          <w:ilvl w:val="0"/>
          <w:numId w:val="15"/>
        </w:numPr>
        <w:autoSpaceDE/>
        <w:autoSpaceDN/>
        <w:adjustRightInd/>
        <w:rPr>
          <w:rFonts w:ascii="Garamond" w:hAnsi="Garamond"/>
          <w:sz w:val="24"/>
        </w:rPr>
      </w:pPr>
      <w:r>
        <w:rPr>
          <w:rFonts w:ascii="Garamond" w:hAnsi="Garamond"/>
          <w:sz w:val="24"/>
        </w:rPr>
        <w:t xml:space="preserve">Monthly – </w:t>
      </w:r>
      <w:r w:rsidR="00B27D7A">
        <w:rPr>
          <w:rFonts w:ascii="Garamond" w:hAnsi="Garamond"/>
          <w:sz w:val="24"/>
        </w:rPr>
        <w:t>Fundraising Subcommittee mee</w:t>
      </w:r>
      <w:r>
        <w:rPr>
          <w:rFonts w:ascii="Garamond" w:hAnsi="Garamond"/>
          <w:sz w:val="24"/>
        </w:rPr>
        <w:t>tings</w:t>
      </w:r>
    </w:p>
    <w:p w14:paraId="3003CD26" w14:textId="4D2684B3" w:rsidR="00B27D7A" w:rsidRPr="0048782B" w:rsidRDefault="007B2B68" w:rsidP="00B27D7A">
      <w:pPr>
        <w:pStyle w:val="ListParagraph"/>
        <w:widowControl/>
        <w:numPr>
          <w:ilvl w:val="0"/>
          <w:numId w:val="15"/>
        </w:numPr>
        <w:autoSpaceDE/>
        <w:autoSpaceDN/>
        <w:adjustRightInd/>
        <w:rPr>
          <w:rFonts w:ascii="Garamond" w:hAnsi="Garamond"/>
          <w:sz w:val="24"/>
        </w:rPr>
      </w:pPr>
      <w:r>
        <w:rPr>
          <w:rFonts w:ascii="Garamond" w:hAnsi="Garamond" w:cs="Arial"/>
          <w:sz w:val="24"/>
        </w:rPr>
        <w:t xml:space="preserve">Monthly -- </w:t>
      </w:r>
      <w:r w:rsidR="00B27D7A" w:rsidRPr="0048782B">
        <w:rPr>
          <w:rFonts w:ascii="Garamond" w:hAnsi="Garamond" w:cs="Arial"/>
          <w:sz w:val="24"/>
        </w:rPr>
        <w:t xml:space="preserve">Finance Committee meeting </w:t>
      </w:r>
    </w:p>
    <w:p w14:paraId="1CE1F9DB" w14:textId="646497A6" w:rsidR="00B27D7A" w:rsidRDefault="007B2B68" w:rsidP="00B27D7A">
      <w:pPr>
        <w:pStyle w:val="ListParagraph"/>
        <w:widowControl/>
        <w:numPr>
          <w:ilvl w:val="0"/>
          <w:numId w:val="15"/>
        </w:numPr>
        <w:autoSpaceDE/>
        <w:autoSpaceDN/>
        <w:adjustRightInd/>
        <w:rPr>
          <w:rFonts w:ascii="Garamond" w:hAnsi="Garamond"/>
          <w:sz w:val="24"/>
        </w:rPr>
      </w:pPr>
      <w:r>
        <w:rPr>
          <w:rFonts w:ascii="Garamond" w:hAnsi="Garamond"/>
          <w:sz w:val="24"/>
        </w:rPr>
        <w:t>Ongoing -- Capital Campaign</w:t>
      </w:r>
    </w:p>
    <w:p w14:paraId="243B123D" w14:textId="39449E3E" w:rsidR="00B27D7A" w:rsidRDefault="007B2B68" w:rsidP="00B27D7A">
      <w:pPr>
        <w:pStyle w:val="ListParagraph"/>
        <w:widowControl/>
        <w:numPr>
          <w:ilvl w:val="0"/>
          <w:numId w:val="15"/>
        </w:numPr>
        <w:autoSpaceDE/>
        <w:autoSpaceDN/>
        <w:adjustRightInd/>
        <w:rPr>
          <w:rFonts w:ascii="Garamond" w:hAnsi="Garamond"/>
          <w:sz w:val="24"/>
        </w:rPr>
      </w:pPr>
      <w:r>
        <w:rPr>
          <w:rFonts w:ascii="Garamond" w:hAnsi="Garamond"/>
          <w:sz w:val="24"/>
        </w:rPr>
        <w:t xml:space="preserve">August -- </w:t>
      </w:r>
      <w:r w:rsidR="00B27D7A">
        <w:rPr>
          <w:rFonts w:ascii="Garamond" w:hAnsi="Garamond"/>
          <w:sz w:val="24"/>
        </w:rPr>
        <w:t>Annual Direct</w:t>
      </w:r>
      <w:r>
        <w:rPr>
          <w:rFonts w:ascii="Garamond" w:hAnsi="Garamond"/>
          <w:sz w:val="24"/>
        </w:rPr>
        <w:t xml:space="preserve"> Giving Campaign launch</w:t>
      </w:r>
    </w:p>
    <w:p w14:paraId="0937732C" w14:textId="66A0AED1" w:rsidR="00B27D7A" w:rsidRDefault="007B2B68" w:rsidP="00B27D7A">
      <w:pPr>
        <w:pStyle w:val="ListParagraph"/>
        <w:widowControl/>
        <w:numPr>
          <w:ilvl w:val="0"/>
          <w:numId w:val="15"/>
        </w:numPr>
        <w:autoSpaceDE/>
        <w:autoSpaceDN/>
        <w:adjustRightInd/>
        <w:rPr>
          <w:rFonts w:ascii="Garamond" w:hAnsi="Garamond"/>
          <w:sz w:val="24"/>
        </w:rPr>
      </w:pPr>
      <w:r>
        <w:rPr>
          <w:rFonts w:ascii="Garamond" w:hAnsi="Garamond"/>
          <w:sz w:val="24"/>
        </w:rPr>
        <w:t xml:space="preserve">February – </w:t>
      </w:r>
      <w:r w:rsidR="00B27D7A">
        <w:rPr>
          <w:rFonts w:ascii="Garamond" w:hAnsi="Garamond"/>
          <w:sz w:val="24"/>
        </w:rPr>
        <w:t>Cabin Fever</w:t>
      </w:r>
      <w:r>
        <w:rPr>
          <w:rFonts w:ascii="Garamond" w:hAnsi="Garamond"/>
          <w:sz w:val="24"/>
        </w:rPr>
        <w:t xml:space="preserve"> Bingo/Silent Auction</w:t>
      </w:r>
    </w:p>
    <w:p w14:paraId="2F4A1DA0" w14:textId="588615DF" w:rsidR="00B27D7A" w:rsidRDefault="007B2B68" w:rsidP="00B27D7A">
      <w:pPr>
        <w:pStyle w:val="ListParagraph"/>
        <w:widowControl/>
        <w:numPr>
          <w:ilvl w:val="0"/>
          <w:numId w:val="15"/>
        </w:numPr>
        <w:autoSpaceDE/>
        <w:autoSpaceDN/>
        <w:adjustRightInd/>
        <w:rPr>
          <w:rFonts w:ascii="Garamond" w:hAnsi="Garamond"/>
          <w:sz w:val="24"/>
        </w:rPr>
      </w:pPr>
      <w:r>
        <w:rPr>
          <w:rFonts w:ascii="Garamond" w:hAnsi="Garamond"/>
          <w:sz w:val="24"/>
        </w:rPr>
        <w:t xml:space="preserve">TBD – </w:t>
      </w:r>
      <w:r w:rsidR="00B27D7A">
        <w:rPr>
          <w:rFonts w:ascii="Garamond" w:hAnsi="Garamond"/>
          <w:sz w:val="24"/>
        </w:rPr>
        <w:t>Silent Auction Gala or oth</w:t>
      </w:r>
      <w:r>
        <w:rPr>
          <w:rFonts w:ascii="Garamond" w:hAnsi="Garamond"/>
          <w:sz w:val="24"/>
        </w:rPr>
        <w:t>er major fundraising event</w:t>
      </w:r>
    </w:p>
    <w:p w14:paraId="495F5745" w14:textId="77777777" w:rsidR="00B27D7A" w:rsidRDefault="00B27D7A" w:rsidP="00B27D7A">
      <w:pPr>
        <w:pStyle w:val="ListParagraph"/>
        <w:rPr>
          <w:rFonts w:ascii="Garamond" w:hAnsi="Garamond"/>
          <w:sz w:val="24"/>
        </w:rPr>
      </w:pPr>
    </w:p>
    <w:p w14:paraId="69A3CB3B" w14:textId="77777777" w:rsidR="00B27D7A" w:rsidRDefault="00B27D7A" w:rsidP="00B27D7A">
      <w:pPr>
        <w:spacing w:after="0" w:line="240" w:lineRule="auto"/>
        <w:rPr>
          <w:rFonts w:ascii="Garamond" w:hAnsi="Garamond"/>
          <w:sz w:val="24"/>
          <w:u w:val="single"/>
        </w:rPr>
      </w:pPr>
      <w:r>
        <w:rPr>
          <w:rFonts w:ascii="Garamond" w:hAnsi="Garamond"/>
          <w:sz w:val="24"/>
          <w:u w:val="single"/>
        </w:rPr>
        <w:t>Budget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2695"/>
      </w:tblGrid>
      <w:tr w:rsidR="00B27D7A" w:rsidRPr="008E1786" w14:paraId="3036A54F" w14:textId="77777777" w:rsidTr="00624EF3">
        <w:tc>
          <w:tcPr>
            <w:tcW w:w="6655" w:type="dxa"/>
            <w:shd w:val="clear" w:color="auto" w:fill="2F5496"/>
          </w:tcPr>
          <w:p w14:paraId="4BB8761E" w14:textId="77777777" w:rsidR="00B27D7A" w:rsidRPr="008E1786" w:rsidRDefault="00B27D7A" w:rsidP="00624EF3">
            <w:pPr>
              <w:spacing w:after="0" w:line="240" w:lineRule="auto"/>
              <w:rPr>
                <w:rFonts w:ascii="Garamond" w:hAnsi="Garamond"/>
                <w:b/>
                <w:color w:val="FFFFFF"/>
                <w:sz w:val="24"/>
              </w:rPr>
            </w:pPr>
            <w:r w:rsidRPr="008E1786">
              <w:rPr>
                <w:rFonts w:ascii="Garamond" w:hAnsi="Garamond"/>
                <w:b/>
                <w:color w:val="FFFFFF"/>
                <w:sz w:val="24"/>
              </w:rPr>
              <w:t>Item</w:t>
            </w:r>
          </w:p>
        </w:tc>
        <w:tc>
          <w:tcPr>
            <w:tcW w:w="2695" w:type="dxa"/>
            <w:shd w:val="clear" w:color="auto" w:fill="2F5496"/>
          </w:tcPr>
          <w:p w14:paraId="7E983503" w14:textId="77777777" w:rsidR="00B27D7A" w:rsidRPr="008E1786" w:rsidRDefault="00B27D7A" w:rsidP="00624EF3">
            <w:pPr>
              <w:spacing w:after="0" w:line="240" w:lineRule="auto"/>
              <w:rPr>
                <w:rFonts w:ascii="Garamond" w:hAnsi="Garamond"/>
                <w:b/>
                <w:color w:val="FFFFFF"/>
                <w:sz w:val="24"/>
              </w:rPr>
            </w:pPr>
            <w:r w:rsidRPr="008E1786">
              <w:rPr>
                <w:rFonts w:ascii="Garamond" w:hAnsi="Garamond"/>
                <w:b/>
                <w:color w:val="FFFFFF"/>
                <w:sz w:val="24"/>
              </w:rPr>
              <w:t>Cost</w:t>
            </w:r>
          </w:p>
        </w:tc>
      </w:tr>
      <w:tr w:rsidR="00B27D7A" w:rsidRPr="008E1786" w14:paraId="7C921A66" w14:textId="77777777" w:rsidTr="00624EF3">
        <w:tc>
          <w:tcPr>
            <w:tcW w:w="6655" w:type="dxa"/>
            <w:shd w:val="clear" w:color="auto" w:fill="auto"/>
          </w:tcPr>
          <w:p w14:paraId="3B708CDC" w14:textId="77777777" w:rsidR="00B27D7A" w:rsidRPr="008E1786" w:rsidRDefault="00B27D7A" w:rsidP="00624EF3">
            <w:pPr>
              <w:spacing w:after="0" w:line="240" w:lineRule="auto"/>
              <w:rPr>
                <w:rFonts w:ascii="Garamond" w:hAnsi="Garamond"/>
                <w:sz w:val="24"/>
              </w:rPr>
            </w:pPr>
            <w:r>
              <w:rPr>
                <w:rFonts w:ascii="Garamond" w:hAnsi="Garamond"/>
                <w:sz w:val="24"/>
              </w:rPr>
              <w:t>Misc. Office Supplies (labels, paper, etc.)</w:t>
            </w:r>
            <w:r w:rsidRPr="008E1786">
              <w:rPr>
                <w:rFonts w:ascii="Garamond" w:hAnsi="Garamond"/>
                <w:sz w:val="24"/>
              </w:rPr>
              <w:t xml:space="preserve"> </w:t>
            </w:r>
          </w:p>
        </w:tc>
        <w:tc>
          <w:tcPr>
            <w:tcW w:w="2695" w:type="dxa"/>
            <w:shd w:val="clear" w:color="auto" w:fill="auto"/>
          </w:tcPr>
          <w:p w14:paraId="67D8A07F" w14:textId="77777777" w:rsidR="00B27D7A" w:rsidRPr="008E1786" w:rsidRDefault="00B27D7A" w:rsidP="00624EF3">
            <w:pPr>
              <w:spacing w:after="0" w:line="240" w:lineRule="auto"/>
              <w:rPr>
                <w:rFonts w:ascii="Garamond" w:hAnsi="Garamond"/>
                <w:sz w:val="24"/>
              </w:rPr>
            </w:pPr>
            <w:r>
              <w:rPr>
                <w:rFonts w:ascii="Garamond" w:hAnsi="Garamond"/>
                <w:sz w:val="24"/>
              </w:rPr>
              <w:t>$25</w:t>
            </w:r>
            <w:r w:rsidRPr="008E1786">
              <w:rPr>
                <w:rFonts w:ascii="Garamond" w:hAnsi="Garamond"/>
                <w:sz w:val="24"/>
              </w:rPr>
              <w:t>0</w:t>
            </w:r>
          </w:p>
        </w:tc>
      </w:tr>
      <w:tr w:rsidR="00B27D7A" w:rsidRPr="008E1786" w14:paraId="62CEB795" w14:textId="77777777" w:rsidTr="00624EF3">
        <w:tc>
          <w:tcPr>
            <w:tcW w:w="6655" w:type="dxa"/>
            <w:shd w:val="clear" w:color="auto" w:fill="auto"/>
          </w:tcPr>
          <w:p w14:paraId="0C0BBB56" w14:textId="77777777" w:rsidR="00B27D7A" w:rsidRPr="008E1786" w:rsidRDefault="00B27D7A" w:rsidP="00624EF3">
            <w:pPr>
              <w:spacing w:after="0" w:line="240" w:lineRule="auto"/>
              <w:rPr>
                <w:rFonts w:ascii="Garamond" w:hAnsi="Garamond"/>
                <w:sz w:val="24"/>
              </w:rPr>
            </w:pPr>
            <w:r>
              <w:rPr>
                <w:rFonts w:ascii="Garamond" w:hAnsi="Garamond"/>
                <w:sz w:val="24"/>
              </w:rPr>
              <w:t>Event Venue</w:t>
            </w:r>
          </w:p>
        </w:tc>
        <w:tc>
          <w:tcPr>
            <w:tcW w:w="2695" w:type="dxa"/>
            <w:shd w:val="clear" w:color="auto" w:fill="auto"/>
          </w:tcPr>
          <w:p w14:paraId="391E8485" w14:textId="77777777" w:rsidR="00B27D7A" w:rsidRPr="008E1786" w:rsidRDefault="00B27D7A" w:rsidP="00624EF3">
            <w:pPr>
              <w:spacing w:after="0" w:line="240" w:lineRule="auto"/>
              <w:rPr>
                <w:rFonts w:ascii="Garamond" w:hAnsi="Garamond"/>
                <w:sz w:val="24"/>
              </w:rPr>
            </w:pPr>
            <w:r w:rsidRPr="008E1786">
              <w:rPr>
                <w:rFonts w:ascii="Garamond" w:hAnsi="Garamond"/>
                <w:sz w:val="24"/>
              </w:rPr>
              <w:t>$</w:t>
            </w:r>
            <w:r>
              <w:rPr>
                <w:rFonts w:ascii="Garamond" w:hAnsi="Garamond"/>
                <w:sz w:val="24"/>
              </w:rPr>
              <w:t>1,00</w:t>
            </w:r>
            <w:r w:rsidRPr="008E1786">
              <w:rPr>
                <w:rFonts w:ascii="Garamond" w:hAnsi="Garamond"/>
                <w:sz w:val="24"/>
              </w:rPr>
              <w:t>0</w:t>
            </w:r>
          </w:p>
        </w:tc>
      </w:tr>
      <w:tr w:rsidR="00B27D7A" w:rsidRPr="008E1786" w14:paraId="72FF0C03" w14:textId="77777777" w:rsidTr="00624EF3">
        <w:tc>
          <w:tcPr>
            <w:tcW w:w="6655" w:type="dxa"/>
            <w:shd w:val="clear" w:color="auto" w:fill="auto"/>
          </w:tcPr>
          <w:p w14:paraId="2F65C418" w14:textId="77777777" w:rsidR="00B27D7A" w:rsidRPr="008E1786" w:rsidRDefault="00B27D7A" w:rsidP="00624EF3">
            <w:pPr>
              <w:spacing w:after="0" w:line="240" w:lineRule="auto"/>
              <w:rPr>
                <w:rFonts w:ascii="Garamond" w:hAnsi="Garamond"/>
                <w:sz w:val="24"/>
              </w:rPr>
            </w:pPr>
            <w:r>
              <w:rPr>
                <w:rFonts w:ascii="Garamond" w:hAnsi="Garamond"/>
                <w:sz w:val="24"/>
              </w:rPr>
              <w:t>Auction or Raffle Items</w:t>
            </w:r>
          </w:p>
        </w:tc>
        <w:tc>
          <w:tcPr>
            <w:tcW w:w="2695" w:type="dxa"/>
            <w:shd w:val="clear" w:color="auto" w:fill="auto"/>
          </w:tcPr>
          <w:p w14:paraId="6E2094F2" w14:textId="77777777" w:rsidR="00B27D7A" w:rsidRPr="008E1786" w:rsidRDefault="00B27D7A" w:rsidP="00624EF3">
            <w:pPr>
              <w:spacing w:after="0" w:line="240" w:lineRule="auto"/>
              <w:rPr>
                <w:rFonts w:ascii="Garamond" w:hAnsi="Garamond"/>
                <w:sz w:val="24"/>
              </w:rPr>
            </w:pPr>
            <w:r>
              <w:rPr>
                <w:rFonts w:ascii="Garamond" w:hAnsi="Garamond"/>
                <w:sz w:val="24"/>
              </w:rPr>
              <w:t>$500</w:t>
            </w:r>
          </w:p>
        </w:tc>
      </w:tr>
      <w:tr w:rsidR="00B27D7A" w:rsidRPr="008E1786" w14:paraId="0603687F" w14:textId="77777777" w:rsidTr="00624EF3">
        <w:tc>
          <w:tcPr>
            <w:tcW w:w="6655" w:type="dxa"/>
            <w:shd w:val="clear" w:color="auto" w:fill="auto"/>
          </w:tcPr>
          <w:p w14:paraId="3D7CB1EC" w14:textId="77777777" w:rsidR="00B27D7A" w:rsidRPr="008E1786" w:rsidRDefault="00B27D7A" w:rsidP="00624EF3">
            <w:pPr>
              <w:spacing w:after="0" w:line="240" w:lineRule="auto"/>
              <w:rPr>
                <w:rFonts w:ascii="Garamond" w:hAnsi="Garamond"/>
                <w:sz w:val="24"/>
              </w:rPr>
            </w:pPr>
            <w:r>
              <w:rPr>
                <w:rFonts w:ascii="Garamond" w:hAnsi="Garamond"/>
                <w:sz w:val="24"/>
              </w:rPr>
              <w:t>Other</w:t>
            </w:r>
          </w:p>
        </w:tc>
        <w:tc>
          <w:tcPr>
            <w:tcW w:w="2695" w:type="dxa"/>
            <w:shd w:val="clear" w:color="auto" w:fill="auto"/>
          </w:tcPr>
          <w:p w14:paraId="73C274B0" w14:textId="77777777" w:rsidR="00B27D7A" w:rsidRPr="008E1786" w:rsidRDefault="00B27D7A" w:rsidP="00624EF3">
            <w:pPr>
              <w:spacing w:after="0" w:line="240" w:lineRule="auto"/>
              <w:rPr>
                <w:rFonts w:ascii="Garamond" w:hAnsi="Garamond"/>
                <w:sz w:val="24"/>
              </w:rPr>
            </w:pPr>
            <w:r w:rsidRPr="008E1786">
              <w:rPr>
                <w:rFonts w:ascii="Garamond" w:hAnsi="Garamond"/>
                <w:sz w:val="24"/>
              </w:rPr>
              <w:t>$0</w:t>
            </w:r>
          </w:p>
        </w:tc>
      </w:tr>
      <w:tr w:rsidR="00B27D7A" w:rsidRPr="008E1786" w14:paraId="68B42943" w14:textId="77777777" w:rsidTr="00624EF3">
        <w:tc>
          <w:tcPr>
            <w:tcW w:w="6655" w:type="dxa"/>
            <w:shd w:val="clear" w:color="auto" w:fill="auto"/>
          </w:tcPr>
          <w:p w14:paraId="4BCC7A9F" w14:textId="77777777" w:rsidR="00B27D7A" w:rsidRPr="008E1786" w:rsidRDefault="00B27D7A" w:rsidP="00624EF3">
            <w:pPr>
              <w:spacing w:after="0" w:line="240" w:lineRule="auto"/>
              <w:rPr>
                <w:rFonts w:ascii="Garamond" w:hAnsi="Garamond"/>
                <w:sz w:val="24"/>
              </w:rPr>
            </w:pPr>
            <w:r w:rsidRPr="008E1786">
              <w:rPr>
                <w:rFonts w:ascii="Garamond" w:hAnsi="Garamond"/>
                <w:b/>
                <w:sz w:val="24"/>
              </w:rPr>
              <w:t>Total</w:t>
            </w:r>
          </w:p>
        </w:tc>
        <w:tc>
          <w:tcPr>
            <w:tcW w:w="2695" w:type="dxa"/>
            <w:shd w:val="clear" w:color="auto" w:fill="auto"/>
          </w:tcPr>
          <w:p w14:paraId="7E88FF39" w14:textId="77777777" w:rsidR="00B27D7A" w:rsidRPr="008E1786" w:rsidRDefault="00B27D7A" w:rsidP="00624EF3">
            <w:pPr>
              <w:spacing w:after="0" w:line="240" w:lineRule="auto"/>
              <w:rPr>
                <w:rFonts w:ascii="Garamond" w:hAnsi="Garamond"/>
                <w:sz w:val="24"/>
              </w:rPr>
            </w:pPr>
            <w:r>
              <w:rPr>
                <w:rFonts w:ascii="Garamond" w:hAnsi="Garamond"/>
                <w:sz w:val="24"/>
              </w:rPr>
              <w:t>$1,75</w:t>
            </w:r>
            <w:r w:rsidRPr="008E1786">
              <w:rPr>
                <w:rFonts w:ascii="Garamond" w:hAnsi="Garamond"/>
                <w:sz w:val="24"/>
              </w:rPr>
              <w:t>0</w:t>
            </w:r>
          </w:p>
        </w:tc>
      </w:tr>
    </w:tbl>
    <w:p w14:paraId="1DABB772" w14:textId="77777777" w:rsidR="00B27D7A" w:rsidRPr="00F84F26" w:rsidRDefault="00B27D7A" w:rsidP="00B27D7A">
      <w:pPr>
        <w:spacing w:after="0" w:line="240" w:lineRule="auto"/>
        <w:rPr>
          <w:rFonts w:ascii="Garamond" w:hAnsi="Garamond"/>
          <w:sz w:val="24"/>
          <w:u w:val="single"/>
        </w:rPr>
      </w:pPr>
    </w:p>
    <w:p w14:paraId="5FA9416A" w14:textId="77777777" w:rsidR="00B27D7A" w:rsidRDefault="00B27D7A" w:rsidP="00B27D7A">
      <w:pPr>
        <w:spacing w:after="0" w:line="240" w:lineRule="auto"/>
        <w:rPr>
          <w:rFonts w:ascii="Garamond" w:hAnsi="Garamond"/>
          <w:sz w:val="24"/>
          <w:u w:val="single"/>
        </w:rPr>
      </w:pPr>
    </w:p>
    <w:p w14:paraId="7B3F77C4" w14:textId="77777777" w:rsidR="00B27D7A" w:rsidRPr="00F84F26" w:rsidRDefault="00B27D7A" w:rsidP="00B27D7A">
      <w:pPr>
        <w:spacing w:after="0" w:line="240" w:lineRule="auto"/>
        <w:rPr>
          <w:rFonts w:ascii="Garamond" w:hAnsi="Garamond"/>
          <w:sz w:val="24"/>
          <w:u w:val="single"/>
        </w:rPr>
      </w:pPr>
    </w:p>
    <w:p w14:paraId="26E18971" w14:textId="3E8B951B" w:rsidR="00B27D7A" w:rsidRDefault="00B27D7A">
      <w:pPr>
        <w:rPr>
          <w:rFonts w:ascii="Garamond" w:hAnsi="Garamond"/>
          <w:color w:val="000000" w:themeColor="text1"/>
          <w:sz w:val="24"/>
        </w:rPr>
      </w:pPr>
      <w:r>
        <w:rPr>
          <w:rFonts w:ascii="Garamond" w:hAnsi="Garamond"/>
          <w:color w:val="000000" w:themeColor="text1"/>
          <w:sz w:val="24"/>
        </w:rPr>
        <w:br w:type="page"/>
      </w:r>
    </w:p>
    <w:p w14:paraId="453EE738" w14:textId="77777777" w:rsidR="00B27D7A" w:rsidRPr="007D1632" w:rsidRDefault="00B27D7A" w:rsidP="00B27D7A">
      <w:pPr>
        <w:spacing w:after="0" w:line="240" w:lineRule="auto"/>
        <w:jc w:val="center"/>
        <w:rPr>
          <w:rFonts w:ascii="Garamond" w:hAnsi="Garamond" w:cs="Arial"/>
          <w:b/>
          <w:sz w:val="24"/>
        </w:rPr>
      </w:pPr>
      <w:r w:rsidRPr="007D1632">
        <w:rPr>
          <w:rFonts w:ascii="Garamond" w:hAnsi="Garamond" w:cs="Arial"/>
          <w:b/>
          <w:sz w:val="24"/>
        </w:rPr>
        <w:t>Finance Committee</w:t>
      </w:r>
    </w:p>
    <w:p w14:paraId="19392956" w14:textId="77777777" w:rsidR="00B27D7A" w:rsidRPr="007D1632" w:rsidRDefault="00B27D7A" w:rsidP="00B27D7A">
      <w:pPr>
        <w:spacing w:after="0" w:line="240" w:lineRule="auto"/>
        <w:jc w:val="center"/>
        <w:rPr>
          <w:rFonts w:ascii="Garamond" w:hAnsi="Garamond" w:cs="Arial"/>
          <w:b/>
          <w:sz w:val="24"/>
        </w:rPr>
      </w:pPr>
      <w:r w:rsidRPr="007D1632">
        <w:rPr>
          <w:rFonts w:ascii="Garamond" w:hAnsi="Garamond" w:cs="Arial"/>
          <w:b/>
          <w:sz w:val="24"/>
        </w:rPr>
        <w:t>Grants Subcommittee</w:t>
      </w:r>
    </w:p>
    <w:p w14:paraId="40F3817D" w14:textId="77777777" w:rsidR="00B27D7A" w:rsidRPr="007D1632" w:rsidRDefault="00B27D7A" w:rsidP="00B27D7A">
      <w:pPr>
        <w:spacing w:after="0" w:line="240" w:lineRule="auto"/>
        <w:jc w:val="center"/>
        <w:rPr>
          <w:rFonts w:ascii="Garamond" w:hAnsi="Garamond" w:cs="Arial"/>
          <w:b/>
          <w:sz w:val="24"/>
        </w:rPr>
      </w:pPr>
    </w:p>
    <w:p w14:paraId="58BB698E" w14:textId="77777777" w:rsidR="00B27D7A" w:rsidRPr="007D1632" w:rsidRDefault="00B27D7A" w:rsidP="00B27D7A">
      <w:pPr>
        <w:spacing w:after="0" w:line="240" w:lineRule="auto"/>
        <w:rPr>
          <w:rFonts w:ascii="Garamond" w:hAnsi="Garamond" w:cs="Arial"/>
          <w:sz w:val="24"/>
          <w:u w:val="single"/>
        </w:rPr>
      </w:pPr>
      <w:r w:rsidRPr="007D1632">
        <w:rPr>
          <w:rFonts w:ascii="Garamond" w:hAnsi="Garamond" w:cs="Arial"/>
          <w:sz w:val="24"/>
          <w:u w:val="single"/>
        </w:rPr>
        <w:t>Charter</w:t>
      </w:r>
    </w:p>
    <w:p w14:paraId="28CD61ED" w14:textId="77777777" w:rsidR="00B27D7A" w:rsidRPr="007D1632" w:rsidRDefault="00B27D7A" w:rsidP="00B27D7A">
      <w:pPr>
        <w:spacing w:after="0" w:line="240" w:lineRule="auto"/>
        <w:rPr>
          <w:rFonts w:ascii="Garamond" w:hAnsi="Garamond" w:cs="Arial"/>
          <w:sz w:val="24"/>
        </w:rPr>
      </w:pPr>
      <w:r w:rsidRPr="007D1632">
        <w:rPr>
          <w:rFonts w:ascii="Garamond" w:hAnsi="Garamond" w:cs="Arial"/>
          <w:sz w:val="24"/>
        </w:rPr>
        <w:t xml:space="preserve">The Grants Subcommittee is responsible for gathering data about the school community and its needs in order to research and apply for quality grant opportunities.    </w:t>
      </w:r>
    </w:p>
    <w:p w14:paraId="6A3285CE" w14:textId="77777777" w:rsidR="00B27D7A" w:rsidRPr="007D1632" w:rsidRDefault="00B27D7A" w:rsidP="00B27D7A">
      <w:pPr>
        <w:spacing w:after="0" w:line="240" w:lineRule="auto"/>
        <w:rPr>
          <w:rFonts w:ascii="Garamond" w:hAnsi="Garamond" w:cs="Arial"/>
          <w:sz w:val="24"/>
        </w:rPr>
      </w:pPr>
    </w:p>
    <w:p w14:paraId="2F441F55" w14:textId="77777777" w:rsidR="00B27D7A" w:rsidRPr="007D1632" w:rsidRDefault="00B27D7A" w:rsidP="00B27D7A">
      <w:pPr>
        <w:spacing w:after="0" w:line="240" w:lineRule="auto"/>
        <w:rPr>
          <w:rFonts w:ascii="Garamond" w:hAnsi="Garamond" w:cs="Arial"/>
          <w:sz w:val="24"/>
          <w:u w:val="single"/>
        </w:rPr>
      </w:pPr>
      <w:r w:rsidRPr="007D1632">
        <w:rPr>
          <w:rFonts w:ascii="Garamond" w:hAnsi="Garamond" w:cs="Arial"/>
          <w:sz w:val="24"/>
          <w:u w:val="single"/>
        </w:rPr>
        <w:t>Duties and Authority</w:t>
      </w:r>
    </w:p>
    <w:p w14:paraId="6372BE24" w14:textId="77777777" w:rsidR="00B27D7A" w:rsidRPr="007D1632" w:rsidRDefault="00B27D7A" w:rsidP="00B27D7A">
      <w:pPr>
        <w:pStyle w:val="ListParagraph"/>
        <w:widowControl/>
        <w:numPr>
          <w:ilvl w:val="0"/>
          <w:numId w:val="21"/>
        </w:numPr>
        <w:autoSpaceDE/>
        <w:autoSpaceDN/>
        <w:adjustRightInd/>
        <w:rPr>
          <w:rFonts w:ascii="Garamond" w:hAnsi="Garamond" w:cs="Arial"/>
          <w:sz w:val="24"/>
          <w:u w:val="single"/>
        </w:rPr>
      </w:pPr>
      <w:r w:rsidRPr="007D1632">
        <w:rPr>
          <w:rFonts w:ascii="Garamond" w:hAnsi="Garamond" w:cs="Arial"/>
          <w:sz w:val="24"/>
        </w:rPr>
        <w:t xml:space="preserve">Locate and track grant announcements that come in through e-mail, grant databases, mail, committee member research, etc. </w:t>
      </w:r>
    </w:p>
    <w:p w14:paraId="43F5691C" w14:textId="77777777" w:rsidR="00B27D7A" w:rsidRPr="007D1632" w:rsidRDefault="00B27D7A" w:rsidP="00B27D7A">
      <w:pPr>
        <w:pStyle w:val="ListParagraph"/>
        <w:widowControl/>
        <w:numPr>
          <w:ilvl w:val="0"/>
          <w:numId w:val="21"/>
        </w:numPr>
        <w:autoSpaceDE/>
        <w:autoSpaceDN/>
        <w:adjustRightInd/>
        <w:rPr>
          <w:rFonts w:ascii="Garamond" w:hAnsi="Garamond" w:cs="Arial"/>
          <w:sz w:val="24"/>
          <w:u w:val="single"/>
        </w:rPr>
      </w:pPr>
      <w:r w:rsidRPr="007D1632">
        <w:rPr>
          <w:rFonts w:ascii="Garamond" w:hAnsi="Garamond" w:cs="Arial"/>
          <w:sz w:val="24"/>
        </w:rPr>
        <w:t>Communicate with other committees to understand school needs and gather needed information to research and write grant applications</w:t>
      </w:r>
    </w:p>
    <w:p w14:paraId="38CE1E94" w14:textId="77777777" w:rsidR="00B27D7A" w:rsidRPr="007D1632" w:rsidRDefault="00B27D7A" w:rsidP="00B27D7A">
      <w:pPr>
        <w:pStyle w:val="ListParagraph"/>
        <w:widowControl/>
        <w:numPr>
          <w:ilvl w:val="0"/>
          <w:numId w:val="21"/>
        </w:numPr>
        <w:autoSpaceDE/>
        <w:autoSpaceDN/>
        <w:adjustRightInd/>
        <w:rPr>
          <w:rFonts w:ascii="Garamond" w:hAnsi="Garamond" w:cs="Arial"/>
          <w:sz w:val="24"/>
          <w:u w:val="single"/>
        </w:rPr>
      </w:pPr>
      <w:r w:rsidRPr="007D1632">
        <w:rPr>
          <w:rFonts w:ascii="Garamond" w:hAnsi="Garamond" w:cs="Arial"/>
          <w:sz w:val="24"/>
        </w:rPr>
        <w:t>Present applications to the Board of Trustees for approval</w:t>
      </w:r>
    </w:p>
    <w:p w14:paraId="5677F193" w14:textId="77777777" w:rsidR="00B27D7A" w:rsidRPr="007D1632" w:rsidRDefault="00B27D7A" w:rsidP="00B27D7A">
      <w:pPr>
        <w:pStyle w:val="ListParagraph"/>
        <w:widowControl/>
        <w:numPr>
          <w:ilvl w:val="0"/>
          <w:numId w:val="21"/>
        </w:numPr>
        <w:autoSpaceDE/>
        <w:autoSpaceDN/>
        <w:adjustRightInd/>
        <w:rPr>
          <w:rFonts w:ascii="Garamond" w:hAnsi="Garamond" w:cs="Arial"/>
          <w:sz w:val="24"/>
          <w:u w:val="single"/>
        </w:rPr>
      </w:pPr>
      <w:r w:rsidRPr="007D1632">
        <w:rPr>
          <w:rFonts w:ascii="Garamond" w:hAnsi="Garamond" w:cs="Arial"/>
          <w:sz w:val="24"/>
        </w:rPr>
        <w:t xml:space="preserve">When necessary, conduct surveys of school parents/students and review the data in order to recommend helpful programs and identify grants </w:t>
      </w:r>
    </w:p>
    <w:p w14:paraId="527B7E20" w14:textId="77777777" w:rsidR="00B27D7A" w:rsidRPr="007D1632" w:rsidRDefault="00B27D7A" w:rsidP="00B27D7A">
      <w:pPr>
        <w:pStyle w:val="ListParagraph"/>
        <w:widowControl/>
        <w:numPr>
          <w:ilvl w:val="0"/>
          <w:numId w:val="21"/>
        </w:numPr>
        <w:autoSpaceDE/>
        <w:autoSpaceDN/>
        <w:adjustRightInd/>
        <w:rPr>
          <w:rFonts w:ascii="Garamond" w:hAnsi="Garamond" w:cs="Arial"/>
          <w:sz w:val="24"/>
          <w:u w:val="single"/>
        </w:rPr>
      </w:pPr>
      <w:r w:rsidRPr="007D1632">
        <w:rPr>
          <w:rFonts w:ascii="Garamond" w:hAnsi="Garamond" w:cs="Arial"/>
          <w:sz w:val="24"/>
        </w:rPr>
        <w:t>Seek out connections outside of the school community to discuss potential grant opportunities to underwrite the cost of school programs</w:t>
      </w:r>
    </w:p>
    <w:p w14:paraId="66A276C7" w14:textId="77777777" w:rsidR="00B27D7A" w:rsidRPr="007D1632" w:rsidRDefault="00B27D7A" w:rsidP="00B27D7A">
      <w:pPr>
        <w:pStyle w:val="ListParagraph"/>
        <w:widowControl/>
        <w:numPr>
          <w:ilvl w:val="0"/>
          <w:numId w:val="21"/>
        </w:numPr>
        <w:autoSpaceDE/>
        <w:autoSpaceDN/>
        <w:adjustRightInd/>
        <w:rPr>
          <w:rFonts w:ascii="Garamond" w:hAnsi="Garamond" w:cs="Arial"/>
          <w:sz w:val="24"/>
          <w:u w:val="single"/>
        </w:rPr>
      </w:pPr>
      <w:r w:rsidRPr="007D1632">
        <w:rPr>
          <w:rFonts w:ascii="Garamond" w:hAnsi="Garamond" w:cs="Arial"/>
          <w:sz w:val="24"/>
        </w:rPr>
        <w:t>Inform Board of Trustees (BOT) and school administration  of subcommittee meetings and advertise them on the school website</w:t>
      </w:r>
    </w:p>
    <w:p w14:paraId="01B39261" w14:textId="77777777" w:rsidR="00B27D7A" w:rsidRPr="007D1632" w:rsidRDefault="00B27D7A" w:rsidP="00B27D7A">
      <w:pPr>
        <w:pStyle w:val="ListParagraph"/>
        <w:widowControl/>
        <w:numPr>
          <w:ilvl w:val="0"/>
          <w:numId w:val="21"/>
        </w:numPr>
        <w:autoSpaceDE/>
        <w:autoSpaceDN/>
        <w:adjustRightInd/>
        <w:rPr>
          <w:rFonts w:ascii="Garamond" w:hAnsi="Garamond" w:cs="Arial"/>
          <w:sz w:val="24"/>
          <w:u w:val="single"/>
        </w:rPr>
      </w:pPr>
      <w:r w:rsidRPr="007D1632">
        <w:rPr>
          <w:rFonts w:ascii="Garamond" w:hAnsi="Garamond" w:cs="Arial"/>
          <w:sz w:val="24"/>
        </w:rPr>
        <w:t>Send subcommittee updates to the Treasurer for incorporation into Finance Committee reports which will be shared with parents and staff</w:t>
      </w:r>
    </w:p>
    <w:p w14:paraId="61033DCC" w14:textId="77777777" w:rsidR="00B27D7A" w:rsidRPr="007D1632" w:rsidRDefault="00B27D7A" w:rsidP="00B27D7A">
      <w:pPr>
        <w:pStyle w:val="ListParagraph"/>
        <w:widowControl/>
        <w:numPr>
          <w:ilvl w:val="0"/>
          <w:numId w:val="21"/>
        </w:numPr>
        <w:autoSpaceDE/>
        <w:autoSpaceDN/>
        <w:adjustRightInd/>
        <w:rPr>
          <w:rFonts w:ascii="Garamond" w:hAnsi="Garamond" w:cs="Arial"/>
          <w:sz w:val="24"/>
          <w:u w:val="single"/>
        </w:rPr>
      </w:pPr>
      <w:r w:rsidRPr="007D1632">
        <w:rPr>
          <w:rFonts w:ascii="Garamond" w:hAnsi="Garamond" w:cs="Arial"/>
          <w:sz w:val="24"/>
        </w:rPr>
        <w:t xml:space="preserve">Maintain a subcommittee binder with meeting minutes and records of all grants researched and applied for </w:t>
      </w:r>
    </w:p>
    <w:p w14:paraId="54669B8B" w14:textId="77777777" w:rsidR="00B27D7A" w:rsidRPr="007D1632" w:rsidRDefault="00B27D7A" w:rsidP="00B27D7A">
      <w:pPr>
        <w:spacing w:after="0" w:line="240" w:lineRule="auto"/>
        <w:rPr>
          <w:rFonts w:ascii="Garamond" w:hAnsi="Garamond" w:cs="Arial"/>
          <w:sz w:val="24"/>
          <w:u w:val="single"/>
        </w:rPr>
      </w:pPr>
    </w:p>
    <w:p w14:paraId="7F6A0B91" w14:textId="77777777" w:rsidR="00B27D7A" w:rsidRPr="007D1632" w:rsidRDefault="00B27D7A" w:rsidP="00B27D7A">
      <w:pPr>
        <w:spacing w:after="0" w:line="240" w:lineRule="auto"/>
        <w:rPr>
          <w:rFonts w:ascii="Garamond" w:hAnsi="Garamond" w:cs="Arial"/>
          <w:sz w:val="24"/>
          <w:u w:val="single"/>
        </w:rPr>
      </w:pPr>
      <w:r w:rsidRPr="007D1632">
        <w:rPr>
          <w:rFonts w:ascii="Garamond" w:hAnsi="Garamond" w:cs="Arial"/>
          <w:sz w:val="24"/>
          <w:u w:val="single"/>
        </w:rPr>
        <w:t>Subcommittee Member Roles and Responsibilities</w:t>
      </w:r>
    </w:p>
    <w:p w14:paraId="224AC558" w14:textId="77777777" w:rsidR="00B27D7A" w:rsidRPr="007D1632" w:rsidRDefault="00B27D7A" w:rsidP="00B27D7A">
      <w:pPr>
        <w:pStyle w:val="ListParagraph"/>
        <w:widowControl/>
        <w:numPr>
          <w:ilvl w:val="0"/>
          <w:numId w:val="23"/>
        </w:numPr>
        <w:autoSpaceDE/>
        <w:autoSpaceDN/>
        <w:adjustRightInd/>
        <w:rPr>
          <w:rFonts w:ascii="Garamond" w:hAnsi="Garamond" w:cs="Arial"/>
          <w:sz w:val="24"/>
          <w:u w:val="single"/>
        </w:rPr>
      </w:pPr>
      <w:r w:rsidRPr="00997EC0">
        <w:rPr>
          <w:rFonts w:ascii="Garamond" w:hAnsi="Garamond" w:cs="Arial"/>
          <w:i/>
          <w:sz w:val="24"/>
        </w:rPr>
        <w:t>Chair</w:t>
      </w:r>
      <w:r w:rsidRPr="007D1632">
        <w:rPr>
          <w:rFonts w:ascii="Garamond" w:hAnsi="Garamond" w:cs="Arial"/>
          <w:sz w:val="24"/>
        </w:rPr>
        <w:t xml:space="preserve"> – organizes the subcommittee’s activities, records the meeting minutes or delegates the responsibility to another member present at the meeting, maintains the committee binder, sends updates of meeting activity to the Treasurer, and attends Finance Committee meetings regularly and other school meetings as needed</w:t>
      </w:r>
    </w:p>
    <w:p w14:paraId="29818AA0" w14:textId="77777777" w:rsidR="00B27D7A" w:rsidRPr="007D1632" w:rsidRDefault="00B27D7A" w:rsidP="00B27D7A">
      <w:pPr>
        <w:pStyle w:val="ListParagraph"/>
        <w:widowControl/>
        <w:numPr>
          <w:ilvl w:val="0"/>
          <w:numId w:val="23"/>
        </w:numPr>
        <w:autoSpaceDE/>
        <w:autoSpaceDN/>
        <w:adjustRightInd/>
        <w:rPr>
          <w:rFonts w:ascii="Garamond" w:hAnsi="Garamond" w:cs="Arial"/>
          <w:sz w:val="24"/>
          <w:u w:val="single"/>
        </w:rPr>
      </w:pPr>
      <w:r w:rsidRPr="00997EC0">
        <w:rPr>
          <w:rFonts w:ascii="Garamond" w:hAnsi="Garamond" w:cs="Arial"/>
          <w:i/>
          <w:sz w:val="24"/>
        </w:rPr>
        <w:t>Grant Writers</w:t>
      </w:r>
      <w:r w:rsidRPr="007D1632">
        <w:rPr>
          <w:rFonts w:ascii="Garamond" w:hAnsi="Garamond" w:cs="Arial"/>
          <w:sz w:val="24"/>
        </w:rPr>
        <w:t xml:space="preserve"> – attend monthly meetings, attend training workshops as needed, research grant opportunities, and write quality grant applications</w:t>
      </w:r>
    </w:p>
    <w:p w14:paraId="69AFE4CE" w14:textId="77777777" w:rsidR="00B27D7A" w:rsidRPr="007D1632" w:rsidRDefault="00B27D7A" w:rsidP="00B27D7A">
      <w:pPr>
        <w:pStyle w:val="ListParagraph"/>
        <w:widowControl/>
        <w:numPr>
          <w:ilvl w:val="0"/>
          <w:numId w:val="23"/>
        </w:numPr>
        <w:autoSpaceDE/>
        <w:autoSpaceDN/>
        <w:adjustRightInd/>
        <w:rPr>
          <w:rFonts w:ascii="Garamond" w:hAnsi="Garamond" w:cs="Arial"/>
          <w:sz w:val="24"/>
          <w:u w:val="single"/>
        </w:rPr>
      </w:pPr>
      <w:r w:rsidRPr="00997EC0">
        <w:rPr>
          <w:rFonts w:ascii="Garamond" w:hAnsi="Garamond" w:cs="Arial"/>
          <w:i/>
          <w:sz w:val="24"/>
        </w:rPr>
        <w:t>Treasurer</w:t>
      </w:r>
      <w:r w:rsidRPr="007D1632">
        <w:rPr>
          <w:rFonts w:ascii="Garamond" w:hAnsi="Garamond" w:cs="Arial"/>
          <w:sz w:val="24"/>
        </w:rPr>
        <w:t xml:space="preserve"> – oversees the work of the Grants Subcommittee and may attend regular subcommittee meetings; acts as a liaison to the BOT for the Finance Committee</w:t>
      </w:r>
    </w:p>
    <w:p w14:paraId="1BE99405" w14:textId="77777777" w:rsidR="00B27D7A" w:rsidRPr="007D1632" w:rsidRDefault="00B27D7A" w:rsidP="00B27D7A">
      <w:pPr>
        <w:pStyle w:val="ListParagraph"/>
        <w:rPr>
          <w:rFonts w:ascii="Garamond" w:hAnsi="Garamond" w:cs="Arial"/>
          <w:sz w:val="24"/>
          <w:u w:val="single"/>
        </w:rPr>
      </w:pPr>
    </w:p>
    <w:p w14:paraId="6AE04DD8" w14:textId="77777777" w:rsidR="00B27D7A" w:rsidRPr="007D1632" w:rsidRDefault="00B27D7A" w:rsidP="00B27D7A">
      <w:pPr>
        <w:spacing w:after="0" w:line="240" w:lineRule="auto"/>
        <w:rPr>
          <w:rFonts w:ascii="Garamond" w:hAnsi="Garamond" w:cs="Arial"/>
          <w:sz w:val="24"/>
          <w:u w:val="single"/>
        </w:rPr>
      </w:pPr>
      <w:r w:rsidRPr="007D1632">
        <w:rPr>
          <w:rFonts w:ascii="Garamond" w:hAnsi="Garamond" w:cs="Arial"/>
          <w:sz w:val="24"/>
          <w:u w:val="single"/>
        </w:rPr>
        <w:t>Measurements of Success</w:t>
      </w:r>
    </w:p>
    <w:p w14:paraId="3A1742FE" w14:textId="77777777" w:rsidR="00B27D7A" w:rsidRPr="007D1632" w:rsidRDefault="00B27D7A" w:rsidP="00B27D7A">
      <w:pPr>
        <w:pStyle w:val="ListParagraph"/>
        <w:widowControl/>
        <w:numPr>
          <w:ilvl w:val="0"/>
          <w:numId w:val="22"/>
        </w:numPr>
        <w:autoSpaceDE/>
        <w:autoSpaceDN/>
        <w:adjustRightInd/>
        <w:rPr>
          <w:rFonts w:ascii="Garamond" w:hAnsi="Garamond" w:cs="Arial"/>
          <w:sz w:val="24"/>
          <w:u w:val="single"/>
        </w:rPr>
      </w:pPr>
      <w:r w:rsidRPr="007D1632">
        <w:rPr>
          <w:rFonts w:ascii="Garamond" w:hAnsi="Garamond" w:cs="Arial"/>
          <w:sz w:val="24"/>
        </w:rPr>
        <w:t>Year over year increases in the number of grant applications that are approved by funding organizations, thus increasing revenue for FCCS, Inc.</w:t>
      </w:r>
    </w:p>
    <w:p w14:paraId="2971D6ED" w14:textId="77777777" w:rsidR="00B27D7A" w:rsidRPr="007D1632" w:rsidRDefault="00B27D7A" w:rsidP="00B27D7A">
      <w:pPr>
        <w:pStyle w:val="ListParagraph"/>
        <w:widowControl/>
        <w:numPr>
          <w:ilvl w:val="0"/>
          <w:numId w:val="22"/>
        </w:numPr>
        <w:autoSpaceDE/>
        <w:autoSpaceDN/>
        <w:adjustRightInd/>
        <w:rPr>
          <w:rFonts w:ascii="Garamond" w:hAnsi="Garamond" w:cs="Arial"/>
          <w:sz w:val="24"/>
          <w:u w:val="single"/>
        </w:rPr>
      </w:pPr>
      <w:r w:rsidRPr="007D1632">
        <w:rPr>
          <w:rFonts w:ascii="Garamond" w:hAnsi="Garamond" w:cs="Arial"/>
          <w:sz w:val="24"/>
        </w:rPr>
        <w:t>Year over year improvement in the communication between the subcommittee and the school and other committees which will facilitate the collection of  needed information for grant applications and needs assessments</w:t>
      </w:r>
    </w:p>
    <w:p w14:paraId="0F4F14F9" w14:textId="77777777" w:rsidR="00B27D7A" w:rsidRPr="007D1632" w:rsidRDefault="00B27D7A" w:rsidP="00B27D7A">
      <w:pPr>
        <w:pStyle w:val="ListParagraph"/>
        <w:widowControl/>
        <w:numPr>
          <w:ilvl w:val="0"/>
          <w:numId w:val="22"/>
        </w:numPr>
        <w:autoSpaceDE/>
        <w:autoSpaceDN/>
        <w:adjustRightInd/>
        <w:rPr>
          <w:rFonts w:ascii="Garamond" w:hAnsi="Garamond" w:cs="Arial"/>
          <w:sz w:val="24"/>
          <w:u w:val="single"/>
        </w:rPr>
      </w:pPr>
      <w:r w:rsidRPr="007D1632">
        <w:rPr>
          <w:rFonts w:ascii="Garamond" w:hAnsi="Garamond" w:cs="Arial"/>
          <w:sz w:val="24"/>
        </w:rPr>
        <w:t>Increasing data collection of information needed for future grant applications</w:t>
      </w:r>
    </w:p>
    <w:p w14:paraId="67E443E2" w14:textId="77777777" w:rsidR="00B27D7A" w:rsidRPr="007D1632" w:rsidRDefault="00B27D7A" w:rsidP="00B27D7A">
      <w:pPr>
        <w:spacing w:after="0" w:line="240" w:lineRule="auto"/>
        <w:rPr>
          <w:rFonts w:ascii="Garamond" w:hAnsi="Garamond" w:cs="Arial"/>
          <w:sz w:val="24"/>
          <w:u w:val="single"/>
        </w:rPr>
      </w:pPr>
    </w:p>
    <w:p w14:paraId="3B0D347B" w14:textId="77777777" w:rsidR="00B27D7A" w:rsidRPr="007D1632" w:rsidRDefault="00B27D7A" w:rsidP="00B27D7A">
      <w:pPr>
        <w:spacing w:after="0" w:line="240" w:lineRule="auto"/>
        <w:rPr>
          <w:rFonts w:ascii="Garamond" w:hAnsi="Garamond" w:cs="Arial"/>
          <w:sz w:val="24"/>
          <w:u w:val="single"/>
        </w:rPr>
      </w:pPr>
      <w:r w:rsidRPr="007D1632">
        <w:rPr>
          <w:rFonts w:ascii="Garamond" w:hAnsi="Garamond" w:cs="Arial"/>
          <w:sz w:val="24"/>
          <w:u w:val="single"/>
        </w:rPr>
        <w:t>Major Recurring Events by Month</w:t>
      </w:r>
    </w:p>
    <w:p w14:paraId="04A3246F" w14:textId="1B70739D" w:rsidR="00B27D7A" w:rsidRPr="007D1632" w:rsidRDefault="00FA5600" w:rsidP="00B27D7A">
      <w:pPr>
        <w:pStyle w:val="ListParagraph"/>
        <w:widowControl/>
        <w:numPr>
          <w:ilvl w:val="0"/>
          <w:numId w:val="15"/>
        </w:numPr>
        <w:autoSpaceDE/>
        <w:autoSpaceDN/>
        <w:adjustRightInd/>
        <w:rPr>
          <w:rFonts w:ascii="Garamond" w:hAnsi="Garamond" w:cs="Arial"/>
          <w:sz w:val="24"/>
        </w:rPr>
      </w:pPr>
      <w:r>
        <w:rPr>
          <w:rFonts w:ascii="Garamond" w:hAnsi="Garamond" w:cs="Arial"/>
          <w:sz w:val="24"/>
        </w:rPr>
        <w:t xml:space="preserve">Monthly – </w:t>
      </w:r>
      <w:r w:rsidR="00B27D7A" w:rsidRPr="007D1632">
        <w:rPr>
          <w:rFonts w:ascii="Garamond" w:hAnsi="Garamond" w:cs="Arial"/>
          <w:sz w:val="24"/>
        </w:rPr>
        <w:t>Grants</w:t>
      </w:r>
      <w:r>
        <w:rPr>
          <w:rFonts w:ascii="Garamond" w:hAnsi="Garamond" w:cs="Arial"/>
          <w:sz w:val="24"/>
        </w:rPr>
        <w:t xml:space="preserve"> Subcommittee meetings</w:t>
      </w:r>
    </w:p>
    <w:p w14:paraId="01B97053" w14:textId="35716F14" w:rsidR="00B27D7A" w:rsidRPr="007D1632" w:rsidRDefault="00FA5600" w:rsidP="00B27D7A">
      <w:pPr>
        <w:pStyle w:val="ListParagraph"/>
        <w:widowControl/>
        <w:numPr>
          <w:ilvl w:val="0"/>
          <w:numId w:val="15"/>
        </w:numPr>
        <w:autoSpaceDE/>
        <w:autoSpaceDN/>
        <w:adjustRightInd/>
        <w:rPr>
          <w:rFonts w:ascii="Garamond" w:hAnsi="Garamond" w:cs="Arial"/>
          <w:sz w:val="24"/>
        </w:rPr>
      </w:pPr>
      <w:r>
        <w:rPr>
          <w:rFonts w:ascii="Garamond" w:hAnsi="Garamond" w:cs="Arial"/>
          <w:sz w:val="24"/>
        </w:rPr>
        <w:t xml:space="preserve">Monthly – </w:t>
      </w:r>
      <w:r w:rsidR="00B27D7A" w:rsidRPr="007D1632">
        <w:rPr>
          <w:rFonts w:ascii="Garamond" w:hAnsi="Garamond" w:cs="Arial"/>
          <w:sz w:val="24"/>
        </w:rPr>
        <w:t>Finance</w:t>
      </w:r>
      <w:r>
        <w:rPr>
          <w:rFonts w:ascii="Garamond" w:hAnsi="Garamond" w:cs="Arial"/>
          <w:sz w:val="24"/>
        </w:rPr>
        <w:t xml:space="preserve"> Committee meeting</w:t>
      </w:r>
    </w:p>
    <w:p w14:paraId="4216C3E5" w14:textId="77777777" w:rsidR="00B27D7A" w:rsidRPr="007D1632" w:rsidRDefault="00B27D7A" w:rsidP="00B27D7A">
      <w:pPr>
        <w:pStyle w:val="ListParagraph"/>
        <w:widowControl/>
        <w:numPr>
          <w:ilvl w:val="0"/>
          <w:numId w:val="15"/>
        </w:numPr>
        <w:autoSpaceDE/>
        <w:autoSpaceDN/>
        <w:adjustRightInd/>
        <w:rPr>
          <w:rFonts w:ascii="Garamond" w:hAnsi="Garamond" w:cs="Arial"/>
          <w:sz w:val="24"/>
        </w:rPr>
      </w:pPr>
      <w:r w:rsidRPr="007D1632">
        <w:rPr>
          <w:rFonts w:ascii="Garamond" w:hAnsi="Garamond" w:cs="Arial"/>
          <w:sz w:val="24"/>
        </w:rPr>
        <w:t>June to August –  meetings as needed for grant deadlines during summer months</w:t>
      </w:r>
    </w:p>
    <w:p w14:paraId="7E65F451" w14:textId="77777777" w:rsidR="00B27D7A" w:rsidRPr="007D1632" w:rsidRDefault="00B27D7A" w:rsidP="00B27D7A">
      <w:pPr>
        <w:spacing w:after="0" w:line="240" w:lineRule="auto"/>
        <w:rPr>
          <w:rFonts w:ascii="Garamond" w:hAnsi="Garamond" w:cs="Arial"/>
          <w:sz w:val="24"/>
        </w:rPr>
      </w:pPr>
    </w:p>
    <w:p w14:paraId="285ACD40" w14:textId="77777777" w:rsidR="00B27D7A" w:rsidRPr="007D1632" w:rsidRDefault="00B27D7A" w:rsidP="00B27D7A">
      <w:pPr>
        <w:spacing w:after="0" w:line="240" w:lineRule="auto"/>
        <w:rPr>
          <w:rFonts w:ascii="Garamond" w:hAnsi="Garamond" w:cs="Arial"/>
          <w:sz w:val="24"/>
        </w:rPr>
      </w:pPr>
    </w:p>
    <w:p w14:paraId="3E80D39C" w14:textId="77777777" w:rsidR="00B27D7A" w:rsidRPr="007D1632" w:rsidRDefault="00B27D7A" w:rsidP="00B27D7A">
      <w:pPr>
        <w:pStyle w:val="ListParagraph"/>
        <w:rPr>
          <w:rFonts w:ascii="Garamond" w:hAnsi="Garamond" w:cs="Arial"/>
          <w:sz w:val="24"/>
        </w:rPr>
      </w:pPr>
    </w:p>
    <w:p w14:paraId="6F42ECD3" w14:textId="77777777" w:rsidR="00B27D7A" w:rsidRPr="007D1632" w:rsidRDefault="00B27D7A" w:rsidP="00B27D7A">
      <w:pPr>
        <w:spacing w:after="0" w:line="240" w:lineRule="auto"/>
        <w:rPr>
          <w:rFonts w:ascii="Garamond" w:hAnsi="Garamond" w:cs="Arial"/>
          <w:sz w:val="24"/>
          <w:szCs w:val="24"/>
          <w:u w:val="single"/>
        </w:rPr>
      </w:pPr>
      <w:r w:rsidRPr="007D1632">
        <w:rPr>
          <w:rFonts w:ascii="Garamond" w:hAnsi="Garamond" w:cs="Arial"/>
          <w:sz w:val="24"/>
          <w:szCs w:val="24"/>
          <w:u w:val="single"/>
        </w:rPr>
        <w:t>Budget Items</w:t>
      </w:r>
    </w:p>
    <w:tbl>
      <w:tblPr>
        <w:tblStyle w:val="TableGrid"/>
        <w:tblW w:w="0" w:type="auto"/>
        <w:tblLook w:val="04A0" w:firstRow="1" w:lastRow="0" w:firstColumn="1" w:lastColumn="0" w:noHBand="0" w:noVBand="1"/>
      </w:tblPr>
      <w:tblGrid>
        <w:gridCol w:w="6655"/>
        <w:gridCol w:w="2695"/>
      </w:tblGrid>
      <w:tr w:rsidR="00B27D7A" w:rsidRPr="007D1632" w14:paraId="37A929B9" w14:textId="77777777" w:rsidTr="00624EF3">
        <w:tc>
          <w:tcPr>
            <w:tcW w:w="6655" w:type="dxa"/>
            <w:shd w:val="clear" w:color="auto" w:fill="2F5496" w:themeFill="accent5" w:themeFillShade="BF"/>
          </w:tcPr>
          <w:p w14:paraId="75843CBB" w14:textId="77777777" w:rsidR="00B27D7A" w:rsidRPr="007D1632" w:rsidRDefault="00B27D7A" w:rsidP="00624EF3">
            <w:pPr>
              <w:rPr>
                <w:rFonts w:ascii="Garamond" w:hAnsi="Garamond" w:cs="Arial"/>
                <w:b/>
                <w:color w:val="FFFFFF" w:themeColor="background1"/>
                <w:sz w:val="24"/>
                <w:szCs w:val="24"/>
              </w:rPr>
            </w:pPr>
            <w:r w:rsidRPr="007D1632">
              <w:rPr>
                <w:rFonts w:ascii="Garamond" w:hAnsi="Garamond" w:cs="Arial"/>
                <w:b/>
                <w:color w:val="FFFFFF" w:themeColor="background1"/>
                <w:sz w:val="24"/>
                <w:szCs w:val="24"/>
              </w:rPr>
              <w:t>Item</w:t>
            </w:r>
          </w:p>
        </w:tc>
        <w:tc>
          <w:tcPr>
            <w:tcW w:w="2695" w:type="dxa"/>
            <w:shd w:val="clear" w:color="auto" w:fill="2F5496" w:themeFill="accent5" w:themeFillShade="BF"/>
          </w:tcPr>
          <w:p w14:paraId="6D1AC94B" w14:textId="77777777" w:rsidR="00B27D7A" w:rsidRPr="007D1632" w:rsidRDefault="00B27D7A" w:rsidP="00624EF3">
            <w:pPr>
              <w:rPr>
                <w:rFonts w:ascii="Garamond" w:hAnsi="Garamond" w:cs="Arial"/>
                <w:b/>
                <w:color w:val="FFFFFF" w:themeColor="background1"/>
                <w:sz w:val="24"/>
                <w:szCs w:val="24"/>
              </w:rPr>
            </w:pPr>
            <w:r w:rsidRPr="007D1632">
              <w:rPr>
                <w:rFonts w:ascii="Garamond" w:hAnsi="Garamond" w:cs="Arial"/>
                <w:b/>
                <w:color w:val="FFFFFF" w:themeColor="background1"/>
                <w:sz w:val="24"/>
                <w:szCs w:val="24"/>
              </w:rPr>
              <w:t>Cost</w:t>
            </w:r>
          </w:p>
        </w:tc>
      </w:tr>
      <w:tr w:rsidR="00B27D7A" w:rsidRPr="007D1632" w14:paraId="7F1566D2" w14:textId="77777777" w:rsidTr="00624EF3">
        <w:tc>
          <w:tcPr>
            <w:tcW w:w="6655" w:type="dxa"/>
          </w:tcPr>
          <w:p w14:paraId="6FB27233" w14:textId="77777777" w:rsidR="00B27D7A" w:rsidRPr="007D1632" w:rsidRDefault="00B27D7A" w:rsidP="00624EF3">
            <w:pPr>
              <w:rPr>
                <w:rFonts w:ascii="Garamond" w:hAnsi="Garamond" w:cs="Arial"/>
                <w:sz w:val="24"/>
                <w:szCs w:val="24"/>
              </w:rPr>
            </w:pPr>
            <w:r w:rsidRPr="007D1632">
              <w:rPr>
                <w:rFonts w:ascii="Garamond" w:hAnsi="Garamond" w:cs="Arial"/>
                <w:sz w:val="24"/>
                <w:szCs w:val="24"/>
              </w:rPr>
              <w:t>Grant writing training workshops</w:t>
            </w:r>
          </w:p>
        </w:tc>
        <w:tc>
          <w:tcPr>
            <w:tcW w:w="2695" w:type="dxa"/>
          </w:tcPr>
          <w:p w14:paraId="2BD4001F" w14:textId="77777777" w:rsidR="00B27D7A" w:rsidRPr="007D1632" w:rsidRDefault="00B27D7A" w:rsidP="00624EF3">
            <w:pPr>
              <w:rPr>
                <w:rFonts w:ascii="Garamond" w:hAnsi="Garamond" w:cs="Arial"/>
                <w:sz w:val="24"/>
                <w:szCs w:val="24"/>
              </w:rPr>
            </w:pPr>
            <w:r w:rsidRPr="007D1632">
              <w:rPr>
                <w:rFonts w:ascii="Garamond" w:hAnsi="Garamond" w:cs="Arial"/>
                <w:sz w:val="24"/>
                <w:szCs w:val="24"/>
              </w:rPr>
              <w:t>$500</w:t>
            </w:r>
          </w:p>
        </w:tc>
      </w:tr>
      <w:tr w:rsidR="00B27D7A" w:rsidRPr="007D1632" w14:paraId="6AC3453A" w14:textId="77777777" w:rsidTr="00624EF3">
        <w:tc>
          <w:tcPr>
            <w:tcW w:w="6655" w:type="dxa"/>
          </w:tcPr>
          <w:p w14:paraId="73168404" w14:textId="77777777" w:rsidR="00B27D7A" w:rsidRPr="007D1632" w:rsidRDefault="00B27D7A" w:rsidP="00624EF3">
            <w:pPr>
              <w:rPr>
                <w:rFonts w:ascii="Garamond" w:hAnsi="Garamond" w:cs="Arial"/>
                <w:sz w:val="24"/>
                <w:szCs w:val="24"/>
              </w:rPr>
            </w:pPr>
            <w:r w:rsidRPr="007D1632">
              <w:rPr>
                <w:rFonts w:ascii="Garamond" w:hAnsi="Garamond" w:cs="Arial"/>
                <w:sz w:val="24"/>
                <w:szCs w:val="24"/>
              </w:rPr>
              <w:t>Grant application fees</w:t>
            </w:r>
          </w:p>
        </w:tc>
        <w:tc>
          <w:tcPr>
            <w:tcW w:w="2695" w:type="dxa"/>
          </w:tcPr>
          <w:p w14:paraId="41D385DD" w14:textId="77777777" w:rsidR="00B27D7A" w:rsidRPr="007D1632" w:rsidRDefault="00B27D7A" w:rsidP="00624EF3">
            <w:pPr>
              <w:rPr>
                <w:rFonts w:ascii="Garamond" w:hAnsi="Garamond" w:cs="Arial"/>
                <w:sz w:val="24"/>
                <w:szCs w:val="24"/>
              </w:rPr>
            </w:pPr>
            <w:r w:rsidRPr="007D1632">
              <w:rPr>
                <w:rFonts w:ascii="Garamond" w:hAnsi="Garamond" w:cs="Arial"/>
                <w:sz w:val="24"/>
                <w:szCs w:val="24"/>
              </w:rPr>
              <w:t>$300</w:t>
            </w:r>
          </w:p>
        </w:tc>
      </w:tr>
      <w:tr w:rsidR="00B27D7A" w:rsidRPr="007D1632" w14:paraId="16FE5EAF" w14:textId="77777777" w:rsidTr="00624EF3">
        <w:tc>
          <w:tcPr>
            <w:tcW w:w="6655" w:type="dxa"/>
          </w:tcPr>
          <w:p w14:paraId="6043A905" w14:textId="77777777" w:rsidR="00B27D7A" w:rsidRPr="007D1632" w:rsidRDefault="00B27D7A" w:rsidP="00624EF3">
            <w:pPr>
              <w:rPr>
                <w:rFonts w:ascii="Garamond" w:hAnsi="Garamond" w:cs="Arial"/>
                <w:sz w:val="24"/>
                <w:szCs w:val="24"/>
              </w:rPr>
            </w:pPr>
            <w:r w:rsidRPr="007D1632">
              <w:rPr>
                <w:rFonts w:ascii="Garamond" w:hAnsi="Garamond" w:cs="Arial"/>
                <w:sz w:val="24"/>
                <w:szCs w:val="24"/>
              </w:rPr>
              <w:t>Printing and other assorted office supplies</w:t>
            </w:r>
          </w:p>
        </w:tc>
        <w:tc>
          <w:tcPr>
            <w:tcW w:w="2695" w:type="dxa"/>
          </w:tcPr>
          <w:p w14:paraId="1EB814B0" w14:textId="77777777" w:rsidR="00B27D7A" w:rsidRPr="007D1632" w:rsidRDefault="00B27D7A" w:rsidP="00624EF3">
            <w:pPr>
              <w:rPr>
                <w:rFonts w:ascii="Garamond" w:hAnsi="Garamond" w:cs="Arial"/>
                <w:sz w:val="24"/>
                <w:szCs w:val="24"/>
              </w:rPr>
            </w:pPr>
            <w:r w:rsidRPr="007D1632">
              <w:rPr>
                <w:rFonts w:ascii="Garamond" w:hAnsi="Garamond" w:cs="Arial"/>
                <w:sz w:val="24"/>
                <w:szCs w:val="24"/>
              </w:rPr>
              <w:t>$200</w:t>
            </w:r>
          </w:p>
        </w:tc>
      </w:tr>
      <w:tr w:rsidR="00B27D7A" w:rsidRPr="007D1632" w14:paraId="41B82457" w14:textId="77777777" w:rsidTr="00624EF3">
        <w:tc>
          <w:tcPr>
            <w:tcW w:w="6655" w:type="dxa"/>
          </w:tcPr>
          <w:p w14:paraId="378322A3" w14:textId="77777777" w:rsidR="00B27D7A" w:rsidRPr="007D1632" w:rsidRDefault="00B27D7A" w:rsidP="00624EF3">
            <w:pPr>
              <w:rPr>
                <w:rFonts w:ascii="Garamond" w:hAnsi="Garamond" w:cs="Arial"/>
                <w:b/>
                <w:sz w:val="24"/>
                <w:szCs w:val="24"/>
              </w:rPr>
            </w:pPr>
            <w:r w:rsidRPr="007D1632">
              <w:rPr>
                <w:rFonts w:ascii="Garamond" w:hAnsi="Garamond" w:cs="Arial"/>
                <w:b/>
                <w:sz w:val="24"/>
                <w:szCs w:val="24"/>
              </w:rPr>
              <w:t>Total</w:t>
            </w:r>
          </w:p>
        </w:tc>
        <w:tc>
          <w:tcPr>
            <w:tcW w:w="2695" w:type="dxa"/>
          </w:tcPr>
          <w:p w14:paraId="3CD4907F" w14:textId="77777777" w:rsidR="00B27D7A" w:rsidRPr="007D1632" w:rsidRDefault="00B27D7A" w:rsidP="00624EF3">
            <w:pPr>
              <w:rPr>
                <w:rFonts w:ascii="Garamond" w:hAnsi="Garamond" w:cs="Arial"/>
                <w:b/>
                <w:sz w:val="24"/>
                <w:szCs w:val="24"/>
              </w:rPr>
            </w:pPr>
            <w:r w:rsidRPr="007D1632">
              <w:rPr>
                <w:rFonts w:ascii="Garamond" w:hAnsi="Garamond" w:cs="Arial"/>
                <w:b/>
                <w:sz w:val="24"/>
                <w:szCs w:val="24"/>
              </w:rPr>
              <w:t>$1000</w:t>
            </w:r>
          </w:p>
        </w:tc>
      </w:tr>
    </w:tbl>
    <w:p w14:paraId="5056ED07" w14:textId="77777777" w:rsidR="00B27D7A" w:rsidRPr="007D1632" w:rsidRDefault="00B27D7A" w:rsidP="00B27D7A">
      <w:pPr>
        <w:spacing w:after="0" w:line="240" w:lineRule="auto"/>
        <w:rPr>
          <w:rFonts w:ascii="Garamond" w:hAnsi="Garamond"/>
          <w:sz w:val="24"/>
          <w:u w:val="single"/>
        </w:rPr>
      </w:pPr>
    </w:p>
    <w:p w14:paraId="0BE40275" w14:textId="31D01410" w:rsidR="00B27D7A" w:rsidRDefault="00B27D7A">
      <w:pPr>
        <w:rPr>
          <w:rFonts w:ascii="Garamond" w:hAnsi="Garamond"/>
          <w:color w:val="000000" w:themeColor="text1"/>
          <w:sz w:val="24"/>
        </w:rPr>
      </w:pPr>
      <w:r>
        <w:rPr>
          <w:rFonts w:ascii="Garamond" w:hAnsi="Garamond"/>
          <w:color w:val="000000" w:themeColor="text1"/>
          <w:sz w:val="24"/>
        </w:rPr>
        <w:br w:type="page"/>
      </w:r>
    </w:p>
    <w:p w14:paraId="4782EB30" w14:textId="4DF22A0C" w:rsidR="00F47551" w:rsidRPr="001E74FB" w:rsidRDefault="00F47551" w:rsidP="00F47551">
      <w:pPr>
        <w:spacing w:after="0" w:line="240" w:lineRule="auto"/>
        <w:jc w:val="center"/>
        <w:rPr>
          <w:rFonts w:ascii="Garamond" w:hAnsi="Garamond"/>
          <w:b/>
          <w:color w:val="000000" w:themeColor="text1"/>
          <w:sz w:val="24"/>
        </w:rPr>
      </w:pPr>
      <w:r w:rsidRPr="001E74FB">
        <w:rPr>
          <w:rFonts w:ascii="Garamond" w:hAnsi="Garamond"/>
          <w:b/>
          <w:color w:val="000000" w:themeColor="text1"/>
          <w:sz w:val="24"/>
        </w:rPr>
        <w:t>Library Committee Charter</w:t>
      </w:r>
    </w:p>
    <w:p w14:paraId="04856689" w14:textId="77777777" w:rsidR="00F47551" w:rsidRPr="001E74FB" w:rsidRDefault="00F47551" w:rsidP="00F47551">
      <w:pPr>
        <w:spacing w:after="0" w:line="240" w:lineRule="auto"/>
        <w:jc w:val="center"/>
        <w:rPr>
          <w:rFonts w:ascii="Garamond" w:hAnsi="Garamond"/>
          <w:b/>
          <w:color w:val="000000" w:themeColor="text1"/>
          <w:sz w:val="24"/>
        </w:rPr>
      </w:pPr>
    </w:p>
    <w:p w14:paraId="0CBB3DEF" w14:textId="77777777" w:rsidR="00F47551" w:rsidRPr="001E74FB" w:rsidRDefault="00F47551" w:rsidP="00F47551">
      <w:pPr>
        <w:spacing w:after="0" w:line="240" w:lineRule="auto"/>
        <w:rPr>
          <w:rFonts w:ascii="Garamond" w:hAnsi="Garamond"/>
          <w:b/>
          <w:color w:val="000000" w:themeColor="text1"/>
          <w:sz w:val="24"/>
        </w:rPr>
      </w:pPr>
      <w:r w:rsidRPr="001E74FB">
        <w:rPr>
          <w:rFonts w:ascii="Garamond" w:hAnsi="Garamond"/>
          <w:b/>
          <w:color w:val="000000" w:themeColor="text1"/>
          <w:sz w:val="24"/>
        </w:rPr>
        <w:t>Library Committee</w:t>
      </w:r>
    </w:p>
    <w:p w14:paraId="0643BB17" w14:textId="77777777" w:rsidR="00F47551" w:rsidRPr="001E74FB" w:rsidRDefault="00F47551" w:rsidP="00F47551">
      <w:pPr>
        <w:spacing w:after="0" w:line="240" w:lineRule="auto"/>
        <w:rPr>
          <w:rFonts w:ascii="Garamond" w:hAnsi="Garamond"/>
          <w:color w:val="000000" w:themeColor="text1"/>
          <w:sz w:val="24"/>
          <w:u w:val="single"/>
        </w:rPr>
      </w:pPr>
      <w:r w:rsidRPr="001E74FB">
        <w:rPr>
          <w:rFonts w:ascii="Garamond" w:hAnsi="Garamond"/>
          <w:color w:val="000000" w:themeColor="text1"/>
          <w:sz w:val="24"/>
          <w:u w:val="single"/>
        </w:rPr>
        <w:t>Charter</w:t>
      </w:r>
    </w:p>
    <w:p w14:paraId="6F6D1CD9" w14:textId="77777777" w:rsidR="00F47551" w:rsidRPr="001E74FB" w:rsidRDefault="00F47551" w:rsidP="00F47551">
      <w:pPr>
        <w:spacing w:after="0" w:line="240" w:lineRule="auto"/>
        <w:rPr>
          <w:rFonts w:ascii="Garamond" w:hAnsi="Garamond"/>
          <w:color w:val="000000" w:themeColor="text1"/>
          <w:sz w:val="24"/>
        </w:rPr>
      </w:pPr>
      <w:r w:rsidRPr="001E74FB">
        <w:rPr>
          <w:rFonts w:ascii="Garamond" w:hAnsi="Garamond"/>
          <w:color w:val="000000" w:themeColor="text1"/>
          <w:sz w:val="24"/>
        </w:rPr>
        <w:t>The Library committee (LC) is responsible for the maintenance, procurement, and expansion of the FCCS library collection; the LC will also provide students the opportunity to access literature for reading not exclusively as directed by academic assignments (leisure reading); the LC will investigate varied opportunities and/or services for FCCS to offer in support of research for school-related projects.</w:t>
      </w:r>
    </w:p>
    <w:p w14:paraId="47F89336" w14:textId="77777777" w:rsidR="00F47551" w:rsidRPr="001E74FB" w:rsidRDefault="00F47551" w:rsidP="00F47551">
      <w:pPr>
        <w:spacing w:after="0" w:line="240" w:lineRule="auto"/>
        <w:rPr>
          <w:rFonts w:ascii="Garamond" w:hAnsi="Garamond"/>
          <w:color w:val="000000" w:themeColor="text1"/>
          <w:sz w:val="24"/>
        </w:rPr>
      </w:pPr>
    </w:p>
    <w:p w14:paraId="26346B7D" w14:textId="77777777" w:rsidR="00F47551" w:rsidRPr="001E74FB" w:rsidRDefault="00F47551" w:rsidP="00F47551">
      <w:pPr>
        <w:spacing w:after="0" w:line="240" w:lineRule="auto"/>
        <w:rPr>
          <w:rFonts w:ascii="Garamond" w:hAnsi="Garamond"/>
          <w:color w:val="000000" w:themeColor="text1"/>
          <w:sz w:val="24"/>
          <w:u w:val="single"/>
        </w:rPr>
      </w:pPr>
      <w:r w:rsidRPr="001E74FB">
        <w:rPr>
          <w:rFonts w:ascii="Garamond" w:hAnsi="Garamond"/>
          <w:color w:val="000000" w:themeColor="text1"/>
          <w:sz w:val="24"/>
          <w:u w:val="single"/>
        </w:rPr>
        <w:t>Duties and Authority</w:t>
      </w:r>
    </w:p>
    <w:p w14:paraId="440C7154" w14:textId="77777777" w:rsidR="00F47551" w:rsidRPr="001E74FB" w:rsidRDefault="00F47551" w:rsidP="00F47551">
      <w:pPr>
        <w:pStyle w:val="ListParagraph"/>
        <w:widowControl/>
        <w:numPr>
          <w:ilvl w:val="0"/>
          <w:numId w:val="21"/>
        </w:numPr>
        <w:autoSpaceDE/>
        <w:autoSpaceDN/>
        <w:adjustRightInd/>
        <w:ind w:left="810" w:hanging="450"/>
        <w:rPr>
          <w:rFonts w:ascii="Garamond" w:hAnsi="Garamond"/>
          <w:color w:val="000000" w:themeColor="text1"/>
          <w:sz w:val="24"/>
          <w:u w:val="single"/>
        </w:rPr>
      </w:pPr>
      <w:r w:rsidRPr="001E74FB">
        <w:rPr>
          <w:rFonts w:ascii="Garamond" w:hAnsi="Garamond"/>
          <w:color w:val="000000" w:themeColor="text1"/>
          <w:sz w:val="24"/>
        </w:rPr>
        <w:t>Provide a written email request to the Board liaison officer of LC for the purchase of any additional media (book titles, movies, databases, downloads) and associated costs.  Ensure that officer replies in the affirmative before pu</w:t>
      </w:r>
      <w:r>
        <w:rPr>
          <w:rFonts w:ascii="Garamond" w:hAnsi="Garamond"/>
          <w:color w:val="000000" w:themeColor="text1"/>
          <w:sz w:val="24"/>
        </w:rPr>
        <w:t>r</w:t>
      </w:r>
      <w:r w:rsidRPr="001E74FB">
        <w:rPr>
          <w:rFonts w:ascii="Garamond" w:hAnsi="Garamond"/>
          <w:color w:val="000000" w:themeColor="text1"/>
          <w:sz w:val="24"/>
        </w:rPr>
        <w:t>chasing any materials.</w:t>
      </w:r>
    </w:p>
    <w:p w14:paraId="2C6471F8" w14:textId="77777777" w:rsidR="00F47551" w:rsidRPr="001E74FB" w:rsidRDefault="00F47551" w:rsidP="00F47551">
      <w:pPr>
        <w:pStyle w:val="ListParagraph"/>
        <w:widowControl/>
        <w:numPr>
          <w:ilvl w:val="0"/>
          <w:numId w:val="21"/>
        </w:numPr>
        <w:autoSpaceDE/>
        <w:autoSpaceDN/>
        <w:adjustRightInd/>
        <w:rPr>
          <w:rFonts w:ascii="Garamond" w:hAnsi="Garamond"/>
          <w:color w:val="000000" w:themeColor="text1"/>
          <w:sz w:val="24"/>
          <w:u w:val="single"/>
        </w:rPr>
      </w:pPr>
      <w:r w:rsidRPr="001E74FB">
        <w:rPr>
          <w:rFonts w:ascii="Garamond" w:hAnsi="Garamond"/>
          <w:color w:val="000000" w:themeColor="text1"/>
          <w:sz w:val="24"/>
        </w:rPr>
        <w:t xml:space="preserve"> Monitor library use and materials circulation</w:t>
      </w:r>
    </w:p>
    <w:p w14:paraId="2474F164" w14:textId="77777777" w:rsidR="00F47551" w:rsidRPr="001E74FB" w:rsidRDefault="00F47551" w:rsidP="00F47551">
      <w:pPr>
        <w:pStyle w:val="ListParagraph"/>
        <w:widowControl/>
        <w:numPr>
          <w:ilvl w:val="0"/>
          <w:numId w:val="21"/>
        </w:numPr>
        <w:autoSpaceDE/>
        <w:autoSpaceDN/>
        <w:adjustRightInd/>
        <w:rPr>
          <w:rFonts w:ascii="Garamond" w:hAnsi="Garamond"/>
          <w:color w:val="000000" w:themeColor="text1"/>
          <w:sz w:val="24"/>
          <w:u w:val="single"/>
        </w:rPr>
      </w:pPr>
      <w:r w:rsidRPr="001E74FB">
        <w:rPr>
          <w:rFonts w:ascii="Garamond" w:hAnsi="Garamond"/>
          <w:color w:val="000000" w:themeColor="text1"/>
          <w:sz w:val="24"/>
        </w:rPr>
        <w:t xml:space="preserve"> Monitor materials for relative usage in the FCCS library</w:t>
      </w:r>
    </w:p>
    <w:p w14:paraId="355D48F1" w14:textId="77777777" w:rsidR="00F47551" w:rsidRPr="001E74FB" w:rsidRDefault="00F47551" w:rsidP="00F47551">
      <w:pPr>
        <w:pStyle w:val="ListParagraph"/>
        <w:widowControl/>
        <w:numPr>
          <w:ilvl w:val="0"/>
          <w:numId w:val="21"/>
        </w:numPr>
        <w:autoSpaceDE/>
        <w:autoSpaceDN/>
        <w:adjustRightInd/>
        <w:rPr>
          <w:rFonts w:ascii="Garamond" w:hAnsi="Garamond"/>
          <w:color w:val="000000" w:themeColor="text1"/>
          <w:sz w:val="24"/>
          <w:u w:val="single"/>
        </w:rPr>
      </w:pPr>
      <w:r w:rsidRPr="001E74FB">
        <w:rPr>
          <w:rFonts w:ascii="Garamond" w:hAnsi="Garamond"/>
          <w:color w:val="000000" w:themeColor="text1"/>
          <w:sz w:val="24"/>
        </w:rPr>
        <w:t xml:space="preserve"> Comply with FCPS and FCCS policies regarding library media center operations</w:t>
      </w:r>
    </w:p>
    <w:p w14:paraId="56C4278E" w14:textId="77777777" w:rsidR="00F47551" w:rsidRPr="001E74FB" w:rsidRDefault="00F47551" w:rsidP="00F47551">
      <w:pPr>
        <w:pStyle w:val="ListParagraph"/>
        <w:widowControl/>
        <w:numPr>
          <w:ilvl w:val="0"/>
          <w:numId w:val="21"/>
        </w:numPr>
        <w:autoSpaceDE/>
        <w:autoSpaceDN/>
        <w:adjustRightInd/>
        <w:rPr>
          <w:rFonts w:ascii="Garamond" w:hAnsi="Garamond"/>
          <w:color w:val="000000" w:themeColor="text1"/>
          <w:sz w:val="24"/>
          <w:u w:val="single"/>
        </w:rPr>
      </w:pPr>
      <w:r w:rsidRPr="001E74FB">
        <w:rPr>
          <w:rFonts w:ascii="Garamond" w:hAnsi="Garamond"/>
          <w:color w:val="000000" w:themeColor="text1"/>
          <w:sz w:val="24"/>
        </w:rPr>
        <w:t xml:space="preserve"> Provide requests for budgeted items as needed to proper authorized purchaser</w:t>
      </w:r>
    </w:p>
    <w:p w14:paraId="3E2E62E7" w14:textId="77777777" w:rsidR="00F47551" w:rsidRPr="001E74FB" w:rsidRDefault="00F47551" w:rsidP="00F47551">
      <w:pPr>
        <w:pStyle w:val="ListParagraph"/>
        <w:widowControl/>
        <w:numPr>
          <w:ilvl w:val="0"/>
          <w:numId w:val="21"/>
        </w:numPr>
        <w:autoSpaceDE/>
        <w:autoSpaceDN/>
        <w:adjustRightInd/>
        <w:rPr>
          <w:rFonts w:ascii="Garamond" w:hAnsi="Garamond"/>
          <w:color w:val="000000" w:themeColor="text1"/>
          <w:sz w:val="24"/>
          <w:u w:val="single"/>
        </w:rPr>
      </w:pPr>
      <w:r w:rsidRPr="001E74FB">
        <w:rPr>
          <w:rFonts w:ascii="Garamond" w:hAnsi="Garamond"/>
          <w:color w:val="000000" w:themeColor="text1"/>
          <w:sz w:val="24"/>
        </w:rPr>
        <w:t xml:space="preserve"> Set library circulation procedures and policies</w:t>
      </w:r>
    </w:p>
    <w:p w14:paraId="14951C7A" w14:textId="77777777" w:rsidR="00F47551" w:rsidRPr="001E74FB" w:rsidRDefault="00F47551" w:rsidP="00F47551">
      <w:pPr>
        <w:spacing w:after="0" w:line="240" w:lineRule="auto"/>
        <w:rPr>
          <w:rFonts w:ascii="Garamond" w:hAnsi="Garamond"/>
          <w:color w:val="000000" w:themeColor="text1"/>
          <w:sz w:val="24"/>
          <w:u w:val="single"/>
        </w:rPr>
      </w:pPr>
    </w:p>
    <w:p w14:paraId="37721EA8" w14:textId="77777777" w:rsidR="00F47551" w:rsidRPr="001E74FB" w:rsidRDefault="00F47551" w:rsidP="00F47551">
      <w:pPr>
        <w:spacing w:after="0" w:line="240" w:lineRule="auto"/>
        <w:rPr>
          <w:rFonts w:ascii="Garamond" w:hAnsi="Garamond"/>
          <w:color w:val="000000" w:themeColor="text1"/>
          <w:sz w:val="24"/>
          <w:u w:val="single"/>
        </w:rPr>
      </w:pPr>
      <w:r w:rsidRPr="001E74FB">
        <w:rPr>
          <w:rFonts w:ascii="Garamond" w:hAnsi="Garamond"/>
          <w:color w:val="000000" w:themeColor="text1"/>
          <w:sz w:val="24"/>
          <w:u w:val="single"/>
        </w:rPr>
        <w:t>Committee Member Roles and Responsibilities</w:t>
      </w:r>
    </w:p>
    <w:p w14:paraId="300EDE8F" w14:textId="77777777" w:rsidR="00F47551" w:rsidRPr="001E74FB" w:rsidRDefault="00F47551" w:rsidP="00F47551">
      <w:pPr>
        <w:pStyle w:val="ListParagraph"/>
        <w:widowControl/>
        <w:numPr>
          <w:ilvl w:val="0"/>
          <w:numId w:val="23"/>
        </w:numPr>
        <w:autoSpaceDE/>
        <w:autoSpaceDN/>
        <w:adjustRightInd/>
        <w:rPr>
          <w:rFonts w:ascii="Garamond" w:hAnsi="Garamond"/>
          <w:color w:val="000000" w:themeColor="text1"/>
          <w:sz w:val="24"/>
          <w:u w:val="single"/>
        </w:rPr>
      </w:pPr>
      <w:r w:rsidRPr="001E74FB">
        <w:rPr>
          <w:rFonts w:ascii="Garamond" w:hAnsi="Garamond"/>
          <w:color w:val="000000" w:themeColor="text1"/>
          <w:sz w:val="24"/>
        </w:rPr>
        <w:t>Chair – Organizes the committee’s activities and sets committee meeting schedules.</w:t>
      </w:r>
    </w:p>
    <w:p w14:paraId="457CF163" w14:textId="40C85FD0" w:rsidR="00F47551" w:rsidRPr="001E74FB" w:rsidRDefault="00F47551" w:rsidP="00F47551">
      <w:pPr>
        <w:pStyle w:val="ListParagraph"/>
        <w:widowControl/>
        <w:numPr>
          <w:ilvl w:val="0"/>
          <w:numId w:val="23"/>
        </w:numPr>
        <w:autoSpaceDE/>
        <w:autoSpaceDN/>
        <w:adjustRightInd/>
        <w:rPr>
          <w:rFonts w:ascii="Garamond" w:hAnsi="Garamond"/>
          <w:color w:val="000000" w:themeColor="text1"/>
          <w:sz w:val="24"/>
          <w:u w:val="single"/>
        </w:rPr>
      </w:pPr>
      <w:r w:rsidRPr="001E74FB">
        <w:rPr>
          <w:rFonts w:ascii="Garamond" w:hAnsi="Garamond"/>
          <w:color w:val="000000" w:themeColor="text1"/>
          <w:sz w:val="24"/>
        </w:rPr>
        <w:t>Co-chair –</w:t>
      </w:r>
      <w:r w:rsidR="003C72B0">
        <w:rPr>
          <w:rFonts w:ascii="Garamond" w:hAnsi="Garamond"/>
          <w:color w:val="000000" w:themeColor="text1"/>
          <w:sz w:val="24"/>
        </w:rPr>
        <w:t xml:space="preserve"> Volunteers in the library to check books in and out</w:t>
      </w:r>
      <w:r w:rsidRPr="001E74FB">
        <w:rPr>
          <w:rFonts w:ascii="Garamond" w:hAnsi="Garamond"/>
          <w:color w:val="000000" w:themeColor="text1"/>
          <w:sz w:val="24"/>
        </w:rPr>
        <w:t>;</w:t>
      </w:r>
      <w:r w:rsidR="00DD0E9C">
        <w:rPr>
          <w:rFonts w:ascii="Garamond" w:hAnsi="Garamond"/>
          <w:color w:val="000000" w:themeColor="text1"/>
          <w:sz w:val="24"/>
        </w:rPr>
        <w:t xml:space="preserve"> this individual will serve as </w:t>
      </w:r>
      <w:r w:rsidRPr="001E74FB">
        <w:rPr>
          <w:rFonts w:ascii="Garamond" w:hAnsi="Garamond"/>
          <w:color w:val="000000" w:themeColor="text1"/>
          <w:sz w:val="24"/>
        </w:rPr>
        <w:t xml:space="preserve"> the main lia</w:t>
      </w:r>
      <w:r>
        <w:rPr>
          <w:rFonts w:ascii="Garamond" w:hAnsi="Garamond"/>
          <w:color w:val="000000" w:themeColor="text1"/>
          <w:sz w:val="24"/>
        </w:rPr>
        <w:t>i</w:t>
      </w:r>
      <w:r w:rsidRPr="001E74FB">
        <w:rPr>
          <w:rFonts w:ascii="Garamond" w:hAnsi="Garamond"/>
          <w:color w:val="000000" w:themeColor="text1"/>
          <w:sz w:val="24"/>
        </w:rPr>
        <w:t>son between FCCS and FCPS.</w:t>
      </w:r>
    </w:p>
    <w:p w14:paraId="654529D8" w14:textId="77777777" w:rsidR="00F47551" w:rsidRPr="001E74FB" w:rsidRDefault="00F47551" w:rsidP="00F47551">
      <w:pPr>
        <w:pStyle w:val="ListParagraph"/>
        <w:widowControl/>
        <w:numPr>
          <w:ilvl w:val="0"/>
          <w:numId w:val="23"/>
        </w:numPr>
        <w:autoSpaceDE/>
        <w:autoSpaceDN/>
        <w:adjustRightInd/>
        <w:rPr>
          <w:rFonts w:ascii="Garamond" w:hAnsi="Garamond"/>
          <w:color w:val="000000" w:themeColor="text1"/>
          <w:sz w:val="24"/>
          <w:u w:val="single"/>
        </w:rPr>
      </w:pPr>
      <w:r w:rsidRPr="001E74FB">
        <w:rPr>
          <w:rFonts w:ascii="Garamond" w:hAnsi="Garamond"/>
          <w:color w:val="000000" w:themeColor="text1"/>
          <w:sz w:val="24"/>
        </w:rPr>
        <w:t>Scheduler – Is responsible for monitoring volunteer work schedules, library use schedule with flexibility in classroom scheduling and other group usage of library.</w:t>
      </w:r>
    </w:p>
    <w:p w14:paraId="29633D3B" w14:textId="5F944751" w:rsidR="00F47551" w:rsidRPr="001E74FB" w:rsidRDefault="00F47551" w:rsidP="00F47551">
      <w:pPr>
        <w:pStyle w:val="ListParagraph"/>
        <w:widowControl/>
        <w:numPr>
          <w:ilvl w:val="0"/>
          <w:numId w:val="23"/>
        </w:numPr>
        <w:autoSpaceDE/>
        <w:autoSpaceDN/>
        <w:adjustRightInd/>
        <w:rPr>
          <w:rFonts w:ascii="Garamond" w:hAnsi="Garamond"/>
          <w:color w:val="000000" w:themeColor="text1"/>
          <w:sz w:val="24"/>
          <w:u w:val="single"/>
        </w:rPr>
      </w:pPr>
      <w:r w:rsidRPr="001E74FB">
        <w:rPr>
          <w:rFonts w:ascii="Garamond" w:hAnsi="Garamond"/>
          <w:color w:val="000000" w:themeColor="text1"/>
          <w:sz w:val="24"/>
        </w:rPr>
        <w:t xml:space="preserve">Volunteers—They will be trained to check in and out library materials to students and staff. They will re-shelve books as needed, repair library materials as needed, and assist students with </w:t>
      </w:r>
      <w:r w:rsidR="00DD0E9C">
        <w:rPr>
          <w:rFonts w:ascii="Garamond" w:hAnsi="Garamond"/>
          <w:color w:val="000000" w:themeColor="text1"/>
          <w:sz w:val="24"/>
        </w:rPr>
        <w:t xml:space="preserve">selecting </w:t>
      </w:r>
      <w:r w:rsidRPr="001E74FB">
        <w:rPr>
          <w:rFonts w:ascii="Garamond" w:hAnsi="Garamond"/>
          <w:color w:val="000000" w:themeColor="text1"/>
          <w:sz w:val="24"/>
        </w:rPr>
        <w:t>appropriate reading level materials.</w:t>
      </w:r>
    </w:p>
    <w:p w14:paraId="5F30BA47" w14:textId="77777777" w:rsidR="00F47551" w:rsidRPr="001E74FB" w:rsidRDefault="00F47551" w:rsidP="00F47551">
      <w:pPr>
        <w:spacing w:after="0" w:line="240" w:lineRule="auto"/>
        <w:rPr>
          <w:rFonts w:ascii="Garamond" w:hAnsi="Garamond"/>
          <w:color w:val="000000" w:themeColor="text1"/>
          <w:sz w:val="24"/>
          <w:u w:val="single"/>
        </w:rPr>
      </w:pPr>
    </w:p>
    <w:p w14:paraId="6B671852" w14:textId="77777777" w:rsidR="00F47551" w:rsidRPr="001E74FB" w:rsidRDefault="00F47551" w:rsidP="00F47551">
      <w:pPr>
        <w:spacing w:after="0" w:line="240" w:lineRule="auto"/>
        <w:rPr>
          <w:rFonts w:ascii="Garamond" w:hAnsi="Garamond"/>
          <w:color w:val="000000" w:themeColor="text1"/>
          <w:sz w:val="24"/>
          <w:u w:val="single"/>
        </w:rPr>
      </w:pPr>
    </w:p>
    <w:p w14:paraId="6D1CFC85" w14:textId="77777777" w:rsidR="00F47551" w:rsidRPr="001E74FB" w:rsidRDefault="00F47551" w:rsidP="00F47551">
      <w:pPr>
        <w:spacing w:after="0" w:line="240" w:lineRule="auto"/>
        <w:rPr>
          <w:rFonts w:ascii="Garamond" w:hAnsi="Garamond"/>
          <w:color w:val="000000" w:themeColor="text1"/>
          <w:sz w:val="24"/>
          <w:u w:val="single"/>
        </w:rPr>
      </w:pPr>
      <w:r w:rsidRPr="001E74FB">
        <w:rPr>
          <w:rFonts w:ascii="Garamond" w:hAnsi="Garamond"/>
          <w:color w:val="000000" w:themeColor="text1"/>
          <w:sz w:val="24"/>
          <w:u w:val="single"/>
        </w:rPr>
        <w:t xml:space="preserve">Measurements of Success </w:t>
      </w:r>
    </w:p>
    <w:p w14:paraId="0C10688A" w14:textId="77777777" w:rsidR="00F47551" w:rsidRPr="001E74FB" w:rsidRDefault="00F47551" w:rsidP="00F47551">
      <w:pPr>
        <w:pStyle w:val="ListParagraph"/>
        <w:widowControl/>
        <w:numPr>
          <w:ilvl w:val="0"/>
          <w:numId w:val="22"/>
        </w:numPr>
        <w:autoSpaceDE/>
        <w:autoSpaceDN/>
        <w:adjustRightInd/>
        <w:rPr>
          <w:rFonts w:ascii="Garamond" w:hAnsi="Garamond"/>
          <w:color w:val="000000" w:themeColor="text1"/>
          <w:sz w:val="24"/>
          <w:u w:val="single"/>
        </w:rPr>
      </w:pPr>
      <w:r w:rsidRPr="001E74FB">
        <w:rPr>
          <w:rFonts w:ascii="Garamond" w:hAnsi="Garamond"/>
          <w:color w:val="000000" w:themeColor="text1"/>
          <w:sz w:val="24"/>
        </w:rPr>
        <w:t>Maintain current and relevant materials that correspond to, support, and do not undermine the concept of a classical education as defined in the FCCS charter.</w:t>
      </w:r>
    </w:p>
    <w:p w14:paraId="6C873119" w14:textId="77777777" w:rsidR="00F47551" w:rsidRPr="001E74FB" w:rsidRDefault="00F47551" w:rsidP="00F47551">
      <w:pPr>
        <w:pStyle w:val="ListParagraph"/>
        <w:widowControl/>
        <w:numPr>
          <w:ilvl w:val="0"/>
          <w:numId w:val="22"/>
        </w:numPr>
        <w:autoSpaceDE/>
        <w:autoSpaceDN/>
        <w:adjustRightInd/>
        <w:rPr>
          <w:rFonts w:ascii="Garamond" w:hAnsi="Garamond"/>
          <w:color w:val="000000" w:themeColor="text1"/>
          <w:sz w:val="24"/>
          <w:u w:val="single"/>
        </w:rPr>
      </w:pPr>
      <w:r w:rsidRPr="001E74FB">
        <w:rPr>
          <w:rFonts w:ascii="Garamond" w:hAnsi="Garamond"/>
          <w:color w:val="000000" w:themeColor="text1"/>
          <w:sz w:val="24"/>
        </w:rPr>
        <w:t>Year over year increases in media materials for students and teachers, primarily the usage of books, and only secondarily digital materials and downloads, DVDs, newspapers and magazines for the first 5 years, after that maintain currently relevant materials that correspond to the concept of a classical education as defined in the FCCS charter.</w:t>
      </w:r>
    </w:p>
    <w:p w14:paraId="19738A6A" w14:textId="77777777" w:rsidR="00F47551" w:rsidRPr="001E74FB" w:rsidRDefault="00F47551" w:rsidP="00F47551">
      <w:pPr>
        <w:pStyle w:val="ListParagraph"/>
        <w:widowControl/>
        <w:numPr>
          <w:ilvl w:val="0"/>
          <w:numId w:val="22"/>
        </w:numPr>
        <w:autoSpaceDE/>
        <w:autoSpaceDN/>
        <w:adjustRightInd/>
        <w:rPr>
          <w:rFonts w:ascii="Garamond" w:hAnsi="Garamond"/>
          <w:color w:val="000000" w:themeColor="text1"/>
          <w:sz w:val="24"/>
          <w:u w:val="single"/>
        </w:rPr>
      </w:pPr>
      <w:r w:rsidRPr="001E74FB">
        <w:rPr>
          <w:rFonts w:ascii="Garamond" w:hAnsi="Garamond"/>
          <w:color w:val="000000" w:themeColor="text1"/>
          <w:sz w:val="24"/>
        </w:rPr>
        <w:t>Year over year increases in circulation use of media materials to students and teachers.</w:t>
      </w:r>
    </w:p>
    <w:p w14:paraId="0091C194" w14:textId="77777777" w:rsidR="00F47551" w:rsidRPr="001E74FB" w:rsidRDefault="00F47551" w:rsidP="00F47551">
      <w:pPr>
        <w:pStyle w:val="ListParagraph"/>
        <w:widowControl/>
        <w:numPr>
          <w:ilvl w:val="0"/>
          <w:numId w:val="22"/>
        </w:numPr>
        <w:autoSpaceDE/>
        <w:autoSpaceDN/>
        <w:adjustRightInd/>
        <w:rPr>
          <w:rFonts w:ascii="Garamond" w:hAnsi="Garamond"/>
          <w:color w:val="000000" w:themeColor="text1"/>
          <w:sz w:val="24"/>
          <w:u w:val="single"/>
        </w:rPr>
      </w:pPr>
      <w:r w:rsidRPr="001E74FB">
        <w:rPr>
          <w:rFonts w:ascii="Garamond" w:hAnsi="Garamond"/>
          <w:color w:val="000000" w:themeColor="text1"/>
          <w:sz w:val="24"/>
        </w:rPr>
        <w:t>Increase use of the library for the classroom enrichment activities such as research reports, group presentations, and special events.</w:t>
      </w:r>
    </w:p>
    <w:p w14:paraId="72BBFFAA" w14:textId="77777777" w:rsidR="00F47551" w:rsidRPr="001E74FB" w:rsidRDefault="00F47551" w:rsidP="00F47551">
      <w:pPr>
        <w:spacing w:after="0" w:line="240" w:lineRule="auto"/>
        <w:rPr>
          <w:rFonts w:ascii="Garamond" w:hAnsi="Garamond"/>
          <w:color w:val="000000" w:themeColor="text1"/>
          <w:sz w:val="24"/>
          <w:u w:val="single"/>
        </w:rPr>
      </w:pPr>
    </w:p>
    <w:p w14:paraId="314BFFBE" w14:textId="77777777" w:rsidR="00F47551" w:rsidRPr="001E74FB" w:rsidRDefault="00F47551" w:rsidP="00F47551">
      <w:pPr>
        <w:spacing w:after="0" w:line="240" w:lineRule="auto"/>
        <w:rPr>
          <w:rFonts w:ascii="Garamond" w:hAnsi="Garamond"/>
          <w:color w:val="000000" w:themeColor="text1"/>
          <w:sz w:val="24"/>
          <w:u w:val="single"/>
        </w:rPr>
      </w:pPr>
    </w:p>
    <w:p w14:paraId="4B9ED917" w14:textId="77777777" w:rsidR="00F47551" w:rsidRPr="001E74FB" w:rsidRDefault="00F47551" w:rsidP="00F47551">
      <w:pPr>
        <w:spacing w:after="0" w:line="240" w:lineRule="auto"/>
        <w:rPr>
          <w:rFonts w:ascii="Garamond" w:hAnsi="Garamond"/>
          <w:color w:val="000000" w:themeColor="text1"/>
          <w:sz w:val="24"/>
          <w:u w:val="single"/>
        </w:rPr>
      </w:pPr>
      <w:r w:rsidRPr="001E74FB">
        <w:rPr>
          <w:rFonts w:ascii="Garamond" w:hAnsi="Garamond"/>
          <w:color w:val="000000" w:themeColor="text1"/>
          <w:sz w:val="24"/>
          <w:u w:val="single"/>
        </w:rPr>
        <w:t>Major Recurring Events by Month</w:t>
      </w:r>
    </w:p>
    <w:p w14:paraId="27FB229F" w14:textId="77777777" w:rsidR="00F47551" w:rsidRPr="001E74FB" w:rsidRDefault="00F47551" w:rsidP="00F47551">
      <w:pPr>
        <w:pStyle w:val="ListParagraph"/>
        <w:widowControl/>
        <w:numPr>
          <w:ilvl w:val="0"/>
          <w:numId w:val="15"/>
        </w:numPr>
        <w:autoSpaceDE/>
        <w:autoSpaceDN/>
        <w:adjustRightInd/>
        <w:rPr>
          <w:rFonts w:ascii="Garamond" w:hAnsi="Garamond"/>
          <w:color w:val="000000" w:themeColor="text1"/>
          <w:sz w:val="24"/>
        </w:rPr>
      </w:pPr>
      <w:r w:rsidRPr="001E74FB">
        <w:rPr>
          <w:rFonts w:ascii="Garamond" w:hAnsi="Garamond"/>
          <w:color w:val="000000" w:themeColor="text1"/>
          <w:sz w:val="24"/>
        </w:rPr>
        <w:t>August/September – Training volunteer staff to run circulation desk for check-in and check- out of student books. Train volunteers to shelve books and organize library for other class works such as computer testing. Teach students to use the library, follow library protocols, and properly treat books.</w:t>
      </w:r>
    </w:p>
    <w:p w14:paraId="686BEA60" w14:textId="77777777" w:rsidR="00F47551" w:rsidRPr="001E74FB" w:rsidRDefault="00F47551" w:rsidP="00F47551">
      <w:pPr>
        <w:pStyle w:val="ListParagraph"/>
        <w:widowControl/>
        <w:numPr>
          <w:ilvl w:val="0"/>
          <w:numId w:val="15"/>
        </w:numPr>
        <w:autoSpaceDE/>
        <w:autoSpaceDN/>
        <w:adjustRightInd/>
        <w:rPr>
          <w:rFonts w:ascii="Garamond" w:hAnsi="Garamond"/>
          <w:color w:val="000000" w:themeColor="text1"/>
          <w:sz w:val="24"/>
        </w:rPr>
      </w:pPr>
      <w:r w:rsidRPr="001E74FB">
        <w:rPr>
          <w:rFonts w:ascii="Garamond" w:hAnsi="Garamond"/>
          <w:color w:val="000000" w:themeColor="text1"/>
          <w:sz w:val="24"/>
        </w:rPr>
        <w:t>April – Library use report for Maryland State Department of Education Public School Annual Library Media Center Report.</w:t>
      </w:r>
    </w:p>
    <w:p w14:paraId="0F0B630F" w14:textId="77777777" w:rsidR="00F47551" w:rsidRPr="001E74FB" w:rsidRDefault="00F47551" w:rsidP="00F47551">
      <w:pPr>
        <w:pStyle w:val="ListParagraph"/>
        <w:widowControl/>
        <w:numPr>
          <w:ilvl w:val="0"/>
          <w:numId w:val="15"/>
        </w:numPr>
        <w:autoSpaceDE/>
        <w:autoSpaceDN/>
        <w:adjustRightInd/>
        <w:rPr>
          <w:rFonts w:ascii="Garamond" w:hAnsi="Garamond"/>
          <w:color w:val="000000" w:themeColor="text1"/>
          <w:sz w:val="24"/>
          <w:u w:val="single"/>
        </w:rPr>
      </w:pPr>
      <w:r w:rsidRPr="001E74FB">
        <w:rPr>
          <w:rFonts w:ascii="Garamond" w:hAnsi="Garamond"/>
          <w:color w:val="000000" w:themeColor="text1"/>
          <w:sz w:val="24"/>
        </w:rPr>
        <w:t>Late May –Date set by FCPS - Return of all books to library. Inventory books.</w:t>
      </w:r>
    </w:p>
    <w:p w14:paraId="42E3E56E" w14:textId="77777777" w:rsidR="00F47551" w:rsidRPr="001E74FB" w:rsidRDefault="00F47551" w:rsidP="00F47551">
      <w:pPr>
        <w:spacing w:after="0" w:line="240" w:lineRule="auto"/>
        <w:rPr>
          <w:rFonts w:ascii="Garamond" w:hAnsi="Garamond"/>
          <w:color w:val="000000" w:themeColor="text1"/>
          <w:sz w:val="24"/>
          <w:u w:val="single"/>
        </w:rPr>
      </w:pPr>
    </w:p>
    <w:p w14:paraId="3BE58288" w14:textId="77777777" w:rsidR="00F47551" w:rsidRPr="001E74FB" w:rsidRDefault="00F47551" w:rsidP="00F47551">
      <w:pPr>
        <w:rPr>
          <w:rFonts w:ascii="Garamond" w:hAnsi="Garamond"/>
          <w:color w:val="000000" w:themeColor="text1"/>
          <w:sz w:val="24"/>
          <w:u w:val="single"/>
        </w:rPr>
      </w:pPr>
      <w:r w:rsidRPr="001E74FB">
        <w:rPr>
          <w:rFonts w:ascii="Garamond" w:hAnsi="Garamond"/>
          <w:color w:val="000000" w:themeColor="text1"/>
          <w:sz w:val="24"/>
          <w:u w:val="single"/>
        </w:rPr>
        <w:br w:type="page"/>
      </w:r>
    </w:p>
    <w:p w14:paraId="6B7A31B3" w14:textId="77777777" w:rsidR="00F47551" w:rsidRDefault="00F47551">
      <w:pPr>
        <w:rPr>
          <w:rFonts w:ascii="Garamond" w:eastAsia="Times New Roman" w:hAnsi="Garamond" w:cs="Times New Roman"/>
          <w:b/>
          <w:sz w:val="24"/>
          <w:szCs w:val="24"/>
        </w:rPr>
      </w:pPr>
    </w:p>
    <w:p w14:paraId="44A8340A" w14:textId="04271C6D" w:rsidR="00B27D7A" w:rsidRPr="000C0A39" w:rsidRDefault="00B27D7A" w:rsidP="00B27D7A">
      <w:pPr>
        <w:spacing w:after="0" w:line="240" w:lineRule="auto"/>
        <w:jc w:val="center"/>
        <w:rPr>
          <w:rFonts w:ascii="Garamond" w:hAnsi="Garamond"/>
          <w:sz w:val="24"/>
          <w:szCs w:val="24"/>
        </w:rPr>
      </w:pPr>
      <w:r w:rsidRPr="000C0A39">
        <w:rPr>
          <w:rFonts w:ascii="Garamond" w:eastAsia="Times New Roman" w:hAnsi="Garamond" w:cs="Times New Roman"/>
          <w:b/>
          <w:sz w:val="24"/>
          <w:szCs w:val="24"/>
        </w:rPr>
        <w:t>Social Committee</w:t>
      </w:r>
      <w:r>
        <w:rPr>
          <w:rFonts w:ascii="Garamond" w:eastAsia="Times New Roman" w:hAnsi="Garamond" w:cs="Times New Roman"/>
          <w:b/>
          <w:sz w:val="24"/>
          <w:szCs w:val="24"/>
        </w:rPr>
        <w:t xml:space="preserve"> Charter</w:t>
      </w:r>
    </w:p>
    <w:p w14:paraId="03E13E3A" w14:textId="77777777" w:rsidR="00B27D7A" w:rsidRPr="000C0A39" w:rsidRDefault="00B27D7A" w:rsidP="00B27D7A">
      <w:pPr>
        <w:spacing w:after="0" w:line="240" w:lineRule="auto"/>
        <w:rPr>
          <w:rFonts w:ascii="Garamond" w:hAnsi="Garamond"/>
          <w:sz w:val="24"/>
          <w:szCs w:val="24"/>
        </w:rPr>
      </w:pPr>
    </w:p>
    <w:p w14:paraId="731CDB55" w14:textId="77777777" w:rsidR="00B27D7A" w:rsidRPr="000C0A39" w:rsidRDefault="00B27D7A" w:rsidP="00B27D7A">
      <w:pPr>
        <w:spacing w:after="0" w:line="240" w:lineRule="auto"/>
        <w:rPr>
          <w:rFonts w:ascii="Garamond" w:hAnsi="Garamond"/>
          <w:sz w:val="24"/>
          <w:szCs w:val="24"/>
        </w:rPr>
      </w:pPr>
      <w:r w:rsidRPr="000C0A39">
        <w:rPr>
          <w:rFonts w:ascii="Garamond" w:eastAsia="Times New Roman" w:hAnsi="Garamond" w:cs="Times New Roman"/>
          <w:sz w:val="24"/>
          <w:szCs w:val="24"/>
          <w:u w:val="single"/>
        </w:rPr>
        <w:t>Charter</w:t>
      </w:r>
    </w:p>
    <w:p w14:paraId="351748C9" w14:textId="5680DCA5" w:rsidR="00B27D7A" w:rsidRDefault="00B27D7A" w:rsidP="00B27D7A">
      <w:pPr>
        <w:widowControl w:val="0"/>
        <w:spacing w:after="0" w:line="240" w:lineRule="auto"/>
        <w:rPr>
          <w:rFonts w:ascii="Garamond" w:eastAsia="Times New Roman" w:hAnsi="Garamond" w:cs="Times New Roman"/>
          <w:color w:val="222222"/>
          <w:sz w:val="24"/>
          <w:szCs w:val="24"/>
        </w:rPr>
      </w:pPr>
      <w:r w:rsidRPr="000C0A39">
        <w:rPr>
          <w:rFonts w:ascii="Garamond" w:eastAsia="Times New Roman" w:hAnsi="Garamond" w:cs="Times New Roman"/>
          <w:color w:val="222222"/>
          <w:sz w:val="24"/>
          <w:szCs w:val="24"/>
          <w:highlight w:val="white"/>
        </w:rPr>
        <w:t>The Social</w:t>
      </w:r>
      <w:r w:rsidR="00DD0E9C">
        <w:rPr>
          <w:rFonts w:ascii="Garamond" w:eastAsia="Times New Roman" w:hAnsi="Garamond" w:cs="Times New Roman"/>
          <w:color w:val="222222"/>
          <w:sz w:val="24"/>
          <w:szCs w:val="24"/>
          <w:highlight w:val="white"/>
        </w:rPr>
        <w:t xml:space="preserve"> Committee</w:t>
      </w:r>
      <w:r w:rsidRPr="000C0A39">
        <w:rPr>
          <w:rFonts w:ascii="Garamond" w:eastAsia="Times New Roman" w:hAnsi="Garamond" w:cs="Times New Roman"/>
          <w:color w:val="222222"/>
          <w:sz w:val="24"/>
          <w:szCs w:val="24"/>
          <w:highlight w:val="white"/>
        </w:rPr>
        <w:t xml:space="preserve"> is responsible for planning and coordinating social activities in order to create a welcoming environment for our members and to foster a greater sense of community and kinship. The Social Committee also aids in creating student spirit and pride in the school through a variety of events. Encouraging and facilitating appreciation, recognition, and overall wellness is</w:t>
      </w:r>
      <w:r>
        <w:rPr>
          <w:rFonts w:ascii="Garamond" w:eastAsia="Times New Roman" w:hAnsi="Garamond" w:cs="Times New Roman"/>
          <w:color w:val="222222"/>
          <w:sz w:val="24"/>
          <w:szCs w:val="24"/>
          <w:highlight w:val="white"/>
        </w:rPr>
        <w:t xml:space="preserve"> an</w:t>
      </w:r>
      <w:r w:rsidRPr="000C0A39">
        <w:rPr>
          <w:rFonts w:ascii="Garamond" w:eastAsia="Times New Roman" w:hAnsi="Garamond" w:cs="Times New Roman"/>
          <w:color w:val="222222"/>
          <w:sz w:val="24"/>
          <w:szCs w:val="24"/>
          <w:highlight w:val="white"/>
        </w:rPr>
        <w:t xml:space="preserve"> integral </w:t>
      </w:r>
      <w:r>
        <w:rPr>
          <w:rFonts w:ascii="Garamond" w:eastAsia="Times New Roman" w:hAnsi="Garamond" w:cs="Times New Roman"/>
          <w:color w:val="222222"/>
          <w:sz w:val="24"/>
          <w:szCs w:val="24"/>
          <w:highlight w:val="white"/>
        </w:rPr>
        <w:t xml:space="preserve">part of all </w:t>
      </w:r>
      <w:r w:rsidRPr="000C0A39">
        <w:rPr>
          <w:rFonts w:ascii="Garamond" w:eastAsia="Times New Roman" w:hAnsi="Garamond" w:cs="Times New Roman"/>
          <w:color w:val="222222"/>
          <w:sz w:val="24"/>
          <w:szCs w:val="24"/>
          <w:highlight w:val="white"/>
        </w:rPr>
        <w:t>the events planned by the committee.</w:t>
      </w:r>
    </w:p>
    <w:p w14:paraId="59501911" w14:textId="77777777" w:rsidR="00B27D7A" w:rsidRPr="000C0A39" w:rsidRDefault="00B27D7A" w:rsidP="00B27D7A">
      <w:pPr>
        <w:widowControl w:val="0"/>
        <w:spacing w:after="0" w:line="240" w:lineRule="auto"/>
        <w:rPr>
          <w:rFonts w:ascii="Garamond" w:hAnsi="Garamond"/>
          <w:sz w:val="24"/>
          <w:szCs w:val="24"/>
        </w:rPr>
      </w:pPr>
    </w:p>
    <w:p w14:paraId="70DE770A" w14:textId="77777777" w:rsidR="00B27D7A" w:rsidRPr="000C0A39" w:rsidRDefault="00B27D7A" w:rsidP="00B27D7A">
      <w:pPr>
        <w:widowControl w:val="0"/>
        <w:spacing w:after="0" w:line="240" w:lineRule="auto"/>
        <w:rPr>
          <w:rFonts w:ascii="Garamond" w:hAnsi="Garamond"/>
          <w:sz w:val="24"/>
          <w:szCs w:val="24"/>
        </w:rPr>
      </w:pPr>
      <w:r w:rsidRPr="000C0A39">
        <w:rPr>
          <w:rFonts w:ascii="Garamond" w:eastAsia="Times New Roman" w:hAnsi="Garamond" w:cs="Times New Roman"/>
          <w:color w:val="222222"/>
          <w:sz w:val="24"/>
          <w:szCs w:val="24"/>
          <w:highlight w:val="white"/>
          <w:u w:val="single"/>
        </w:rPr>
        <w:t>Duties and Authority</w:t>
      </w:r>
    </w:p>
    <w:p w14:paraId="2189C0FB" w14:textId="77777777" w:rsidR="00B27D7A" w:rsidRPr="000C0A39" w:rsidRDefault="00B27D7A" w:rsidP="00B27D7A">
      <w:pPr>
        <w:pStyle w:val="ListParagraph"/>
        <w:widowControl/>
        <w:numPr>
          <w:ilvl w:val="0"/>
          <w:numId w:val="14"/>
        </w:numPr>
        <w:autoSpaceDE/>
        <w:autoSpaceDN/>
        <w:adjustRightInd/>
        <w:rPr>
          <w:rFonts w:ascii="Garamond" w:hAnsi="Garamond"/>
          <w:sz w:val="24"/>
          <w:szCs w:val="24"/>
          <w:u w:val="single"/>
        </w:rPr>
      </w:pPr>
      <w:r w:rsidRPr="000C0A39">
        <w:rPr>
          <w:rFonts w:ascii="Garamond" w:hAnsi="Garamond"/>
          <w:sz w:val="24"/>
          <w:szCs w:val="24"/>
        </w:rPr>
        <w:t xml:space="preserve">Inform Board of Trustees (BOT) and school administration  of </w:t>
      </w:r>
      <w:r>
        <w:rPr>
          <w:rFonts w:ascii="Garamond" w:hAnsi="Garamond"/>
          <w:sz w:val="24"/>
          <w:szCs w:val="24"/>
        </w:rPr>
        <w:t xml:space="preserve">monthly </w:t>
      </w:r>
      <w:r w:rsidRPr="000C0A39">
        <w:rPr>
          <w:rFonts w:ascii="Garamond" w:hAnsi="Garamond"/>
          <w:sz w:val="24"/>
          <w:szCs w:val="24"/>
        </w:rPr>
        <w:t>committee meetings and advertise them on the school website</w:t>
      </w:r>
    </w:p>
    <w:p w14:paraId="3CBD2AE2" w14:textId="77777777" w:rsidR="00B27D7A" w:rsidRPr="000C0A39" w:rsidRDefault="00B27D7A" w:rsidP="00B27D7A">
      <w:pPr>
        <w:pStyle w:val="ListParagraph"/>
        <w:widowControl/>
        <w:numPr>
          <w:ilvl w:val="0"/>
          <w:numId w:val="14"/>
        </w:numPr>
        <w:autoSpaceDE/>
        <w:autoSpaceDN/>
        <w:adjustRightInd/>
        <w:rPr>
          <w:rFonts w:ascii="Garamond" w:hAnsi="Garamond"/>
          <w:sz w:val="24"/>
          <w:szCs w:val="24"/>
          <w:u w:val="single"/>
        </w:rPr>
      </w:pPr>
      <w:r w:rsidRPr="000C0A39">
        <w:rPr>
          <w:rFonts w:ascii="Garamond" w:hAnsi="Garamond"/>
          <w:sz w:val="24"/>
          <w:szCs w:val="24"/>
        </w:rPr>
        <w:t>Maintain a committee binder with meeting minutes</w:t>
      </w:r>
    </w:p>
    <w:p w14:paraId="402307CD" w14:textId="4B5E991C" w:rsidR="00B27D7A" w:rsidRPr="000C0A39" w:rsidRDefault="00615AFA" w:rsidP="00B27D7A">
      <w:pPr>
        <w:pStyle w:val="ListParagraph"/>
        <w:numPr>
          <w:ilvl w:val="0"/>
          <w:numId w:val="14"/>
        </w:numPr>
        <w:autoSpaceDE/>
        <w:autoSpaceDN/>
        <w:adjustRightInd/>
        <w:rPr>
          <w:rFonts w:ascii="Garamond" w:hAnsi="Garamond"/>
          <w:sz w:val="24"/>
          <w:szCs w:val="24"/>
        </w:rPr>
      </w:pPr>
      <w:r>
        <w:rPr>
          <w:rFonts w:ascii="Garamond" w:hAnsi="Garamond"/>
          <w:sz w:val="24"/>
          <w:szCs w:val="24"/>
        </w:rPr>
        <w:t>In coordination with the Head of School, o</w:t>
      </w:r>
      <w:r w:rsidR="00B27D7A" w:rsidRPr="000C0A39">
        <w:rPr>
          <w:rFonts w:ascii="Garamond" w:hAnsi="Garamond"/>
          <w:sz w:val="24"/>
          <w:szCs w:val="24"/>
        </w:rPr>
        <w:t xml:space="preserve">rganize and execute events that show appreciation for staff, including </w:t>
      </w:r>
      <w:r w:rsidR="00B27D7A">
        <w:rPr>
          <w:rFonts w:ascii="Garamond" w:hAnsi="Garamond"/>
          <w:sz w:val="24"/>
          <w:szCs w:val="24"/>
        </w:rPr>
        <w:t xml:space="preserve">ongoing activities such as beautifying the restrooms and lounge area and </w:t>
      </w:r>
      <w:r w:rsidR="00B27D7A" w:rsidRPr="000C0A39">
        <w:rPr>
          <w:rFonts w:ascii="Garamond" w:hAnsi="Garamond"/>
          <w:sz w:val="24"/>
          <w:szCs w:val="24"/>
        </w:rPr>
        <w:t>organizing daily events for Teacher Appreciation Week</w:t>
      </w:r>
    </w:p>
    <w:p w14:paraId="1AEF2C4D" w14:textId="77777777" w:rsidR="00B27D7A" w:rsidRPr="000C0A39" w:rsidRDefault="00B27D7A" w:rsidP="00B27D7A">
      <w:pPr>
        <w:pStyle w:val="ListParagraph"/>
        <w:widowControl/>
        <w:numPr>
          <w:ilvl w:val="0"/>
          <w:numId w:val="14"/>
        </w:numPr>
        <w:autoSpaceDE/>
        <w:autoSpaceDN/>
        <w:adjustRightInd/>
        <w:rPr>
          <w:rFonts w:ascii="Garamond" w:hAnsi="Garamond"/>
          <w:sz w:val="24"/>
          <w:szCs w:val="24"/>
        </w:rPr>
      </w:pPr>
      <w:r w:rsidRPr="000C0A39">
        <w:rPr>
          <w:rFonts w:ascii="Garamond" w:hAnsi="Garamond"/>
          <w:sz w:val="24"/>
          <w:szCs w:val="24"/>
        </w:rPr>
        <w:t xml:space="preserve">Organize </w:t>
      </w:r>
      <w:r>
        <w:rPr>
          <w:rFonts w:ascii="Garamond" w:hAnsi="Garamond"/>
          <w:sz w:val="24"/>
          <w:szCs w:val="24"/>
        </w:rPr>
        <w:t xml:space="preserve">and advertise </w:t>
      </w:r>
      <w:r w:rsidRPr="000C0A39">
        <w:rPr>
          <w:rFonts w:ascii="Garamond" w:hAnsi="Garamond"/>
          <w:sz w:val="24"/>
          <w:szCs w:val="24"/>
        </w:rPr>
        <w:t>monthly events for families to interact</w:t>
      </w:r>
    </w:p>
    <w:p w14:paraId="64833DDE" w14:textId="23729F91" w:rsidR="00B27D7A" w:rsidRPr="000C0A39" w:rsidRDefault="00615AFA" w:rsidP="00B27D7A">
      <w:pPr>
        <w:pStyle w:val="ListParagraph"/>
        <w:widowControl/>
        <w:numPr>
          <w:ilvl w:val="0"/>
          <w:numId w:val="14"/>
        </w:numPr>
        <w:autoSpaceDE/>
        <w:autoSpaceDN/>
        <w:adjustRightInd/>
        <w:rPr>
          <w:rFonts w:ascii="Garamond" w:hAnsi="Garamond"/>
          <w:sz w:val="24"/>
          <w:szCs w:val="24"/>
        </w:rPr>
      </w:pPr>
      <w:r>
        <w:rPr>
          <w:rFonts w:ascii="Garamond" w:hAnsi="Garamond"/>
          <w:sz w:val="24"/>
          <w:szCs w:val="24"/>
        </w:rPr>
        <w:t>Under the direction of the Head of School, o</w:t>
      </w:r>
      <w:r w:rsidR="00B27D7A" w:rsidRPr="000C0A39">
        <w:rPr>
          <w:rFonts w:ascii="Garamond" w:hAnsi="Garamond"/>
          <w:sz w:val="24"/>
          <w:szCs w:val="24"/>
        </w:rPr>
        <w:t>rganize school events</w:t>
      </w:r>
      <w:r w:rsidR="00B27D7A">
        <w:rPr>
          <w:rFonts w:ascii="Garamond" w:hAnsi="Garamond"/>
          <w:sz w:val="24"/>
          <w:szCs w:val="24"/>
        </w:rPr>
        <w:t>, in conjunction with school administration and leadership team,</w:t>
      </w:r>
      <w:r w:rsidR="00B27D7A" w:rsidRPr="000C0A39">
        <w:rPr>
          <w:rFonts w:ascii="Garamond" w:hAnsi="Garamond"/>
          <w:sz w:val="24"/>
          <w:szCs w:val="24"/>
        </w:rPr>
        <w:t xml:space="preserve"> to promote school spirit and pride</w:t>
      </w:r>
      <w:r w:rsidR="00B27D7A">
        <w:rPr>
          <w:rFonts w:ascii="Garamond" w:hAnsi="Garamond"/>
          <w:sz w:val="24"/>
          <w:szCs w:val="24"/>
        </w:rPr>
        <w:t>, including  events for the annual School Spirit Week</w:t>
      </w:r>
    </w:p>
    <w:p w14:paraId="19E95AD2" w14:textId="77777777" w:rsidR="00B27D7A" w:rsidRPr="003B4AEA" w:rsidRDefault="00B27D7A" w:rsidP="00B27D7A">
      <w:pPr>
        <w:pStyle w:val="ListParagraph"/>
        <w:widowControl/>
        <w:numPr>
          <w:ilvl w:val="0"/>
          <w:numId w:val="14"/>
        </w:numPr>
        <w:autoSpaceDE/>
        <w:autoSpaceDN/>
        <w:adjustRightInd/>
        <w:rPr>
          <w:rFonts w:ascii="Garamond" w:hAnsi="Garamond"/>
          <w:sz w:val="24"/>
          <w:szCs w:val="24"/>
          <w:u w:val="single"/>
        </w:rPr>
      </w:pPr>
      <w:r w:rsidRPr="003B4AEA">
        <w:rPr>
          <w:rFonts w:ascii="Garamond" w:hAnsi="Garamond"/>
          <w:sz w:val="24"/>
          <w:szCs w:val="24"/>
        </w:rPr>
        <w:t xml:space="preserve">Communicate with other committees to </w:t>
      </w:r>
      <w:r>
        <w:rPr>
          <w:rFonts w:ascii="Garamond" w:hAnsi="Garamond"/>
          <w:sz w:val="24"/>
          <w:szCs w:val="24"/>
        </w:rPr>
        <w:t>provide support for building community through social activities which can occur in conjunction with the other committee’s projects and events (</w:t>
      </w:r>
      <w:proofErr w:type="spellStart"/>
      <w:r>
        <w:rPr>
          <w:rFonts w:ascii="Garamond" w:hAnsi="Garamond"/>
          <w:sz w:val="24"/>
          <w:szCs w:val="24"/>
        </w:rPr>
        <w:t>ie</w:t>
      </w:r>
      <w:proofErr w:type="spellEnd"/>
      <w:r>
        <w:rPr>
          <w:rFonts w:ascii="Garamond" w:hAnsi="Garamond"/>
          <w:sz w:val="24"/>
          <w:szCs w:val="24"/>
        </w:rPr>
        <w:t>. coordinate with Fundraising Subcommittee on combined events)</w:t>
      </w:r>
    </w:p>
    <w:p w14:paraId="284DF6B8" w14:textId="77777777" w:rsidR="00B27D7A" w:rsidRPr="003B4AEA" w:rsidRDefault="00B27D7A" w:rsidP="00B27D7A">
      <w:pPr>
        <w:pStyle w:val="ListParagraph"/>
        <w:widowControl/>
        <w:numPr>
          <w:ilvl w:val="0"/>
          <w:numId w:val="14"/>
        </w:numPr>
        <w:autoSpaceDE/>
        <w:autoSpaceDN/>
        <w:adjustRightInd/>
        <w:rPr>
          <w:rFonts w:ascii="Garamond" w:hAnsi="Garamond"/>
          <w:sz w:val="24"/>
          <w:szCs w:val="24"/>
          <w:u w:val="single"/>
        </w:rPr>
      </w:pPr>
      <w:r w:rsidRPr="003B4AEA">
        <w:rPr>
          <w:rFonts w:ascii="Garamond" w:hAnsi="Garamond"/>
          <w:sz w:val="24"/>
          <w:szCs w:val="24"/>
        </w:rPr>
        <w:t xml:space="preserve">Present </w:t>
      </w:r>
      <w:r>
        <w:rPr>
          <w:rFonts w:ascii="Garamond" w:hAnsi="Garamond"/>
          <w:sz w:val="24"/>
          <w:szCs w:val="24"/>
        </w:rPr>
        <w:t>calendar of events</w:t>
      </w:r>
      <w:r w:rsidRPr="003B4AEA">
        <w:rPr>
          <w:rFonts w:ascii="Garamond" w:hAnsi="Garamond"/>
          <w:sz w:val="24"/>
          <w:szCs w:val="24"/>
        </w:rPr>
        <w:t xml:space="preserve"> to the Board of Trustees for approval</w:t>
      </w:r>
      <w:r>
        <w:rPr>
          <w:rFonts w:ascii="Garamond" w:hAnsi="Garamond"/>
          <w:sz w:val="24"/>
          <w:szCs w:val="24"/>
        </w:rPr>
        <w:t xml:space="preserve"> by July of each upcoming school year</w:t>
      </w:r>
    </w:p>
    <w:p w14:paraId="51FEAECF" w14:textId="77777777" w:rsidR="00B27D7A" w:rsidRPr="000809C3" w:rsidRDefault="00B27D7A" w:rsidP="00B27D7A">
      <w:pPr>
        <w:pStyle w:val="ListParagraph"/>
        <w:widowControl/>
        <w:numPr>
          <w:ilvl w:val="0"/>
          <w:numId w:val="14"/>
        </w:numPr>
        <w:autoSpaceDE/>
        <w:autoSpaceDN/>
        <w:adjustRightInd/>
        <w:rPr>
          <w:rFonts w:ascii="Garamond" w:hAnsi="Garamond"/>
          <w:sz w:val="24"/>
          <w:szCs w:val="24"/>
          <w:u w:val="single"/>
        </w:rPr>
      </w:pPr>
      <w:r w:rsidRPr="00573017">
        <w:rPr>
          <w:rFonts w:ascii="Garamond" w:hAnsi="Garamond"/>
          <w:sz w:val="24"/>
          <w:szCs w:val="24"/>
        </w:rPr>
        <w:t>When necessary, conduct surveys of members ( parents, students, staff) and review the data in order to recommend changes to social events or the events calendar</w:t>
      </w:r>
    </w:p>
    <w:p w14:paraId="32851D5B" w14:textId="77777777" w:rsidR="00B27D7A" w:rsidRPr="00573017" w:rsidRDefault="00B27D7A" w:rsidP="00B27D7A">
      <w:pPr>
        <w:pStyle w:val="ListParagraph"/>
        <w:rPr>
          <w:rFonts w:ascii="Garamond" w:hAnsi="Garamond"/>
          <w:sz w:val="24"/>
          <w:szCs w:val="24"/>
          <w:u w:val="single"/>
        </w:rPr>
      </w:pPr>
    </w:p>
    <w:p w14:paraId="37C403F3" w14:textId="77777777" w:rsidR="00B27D7A" w:rsidRPr="000C0A39" w:rsidRDefault="00B27D7A" w:rsidP="00B27D7A">
      <w:pPr>
        <w:spacing w:after="0" w:line="240" w:lineRule="auto"/>
        <w:rPr>
          <w:rFonts w:ascii="Garamond" w:hAnsi="Garamond"/>
          <w:sz w:val="24"/>
          <w:szCs w:val="24"/>
        </w:rPr>
      </w:pPr>
    </w:p>
    <w:p w14:paraId="75D85D96" w14:textId="77777777" w:rsidR="00B27D7A" w:rsidRPr="000C0A39" w:rsidRDefault="00B27D7A" w:rsidP="00B27D7A">
      <w:pPr>
        <w:spacing w:after="0" w:line="240" w:lineRule="auto"/>
        <w:rPr>
          <w:rFonts w:ascii="Garamond" w:hAnsi="Garamond"/>
          <w:sz w:val="24"/>
          <w:szCs w:val="24"/>
        </w:rPr>
      </w:pPr>
      <w:r w:rsidRPr="000C0A39">
        <w:rPr>
          <w:rFonts w:ascii="Garamond" w:eastAsia="Times New Roman" w:hAnsi="Garamond" w:cs="Times New Roman"/>
          <w:sz w:val="24"/>
          <w:szCs w:val="24"/>
          <w:u w:val="single"/>
        </w:rPr>
        <w:t>Committee Member Roles and Responsibilities</w:t>
      </w:r>
    </w:p>
    <w:p w14:paraId="088B3B4E" w14:textId="77777777" w:rsidR="00B27D7A" w:rsidRPr="00B27D7A" w:rsidRDefault="00B27D7A" w:rsidP="00B27D7A">
      <w:pPr>
        <w:pStyle w:val="ListParagraph"/>
        <w:numPr>
          <w:ilvl w:val="0"/>
          <w:numId w:val="26"/>
        </w:numPr>
        <w:rPr>
          <w:rFonts w:ascii="Garamond" w:hAnsi="Garamond"/>
          <w:sz w:val="24"/>
          <w:szCs w:val="24"/>
        </w:rPr>
      </w:pPr>
      <w:r w:rsidRPr="00B27D7A">
        <w:rPr>
          <w:rFonts w:ascii="Garamond" w:hAnsi="Garamond"/>
          <w:i/>
          <w:sz w:val="24"/>
          <w:szCs w:val="24"/>
        </w:rPr>
        <w:t>Chair</w:t>
      </w:r>
      <w:r w:rsidRPr="00B27D7A">
        <w:rPr>
          <w:rFonts w:ascii="Garamond" w:hAnsi="Garamond"/>
          <w:sz w:val="24"/>
          <w:szCs w:val="24"/>
        </w:rPr>
        <w:t xml:space="preserve"> - Plan and hold monthly meetings. Ensure all events have a lead to plan and organize. Ensure leads have support needed and assist as possible.  Distribute meeting minutes to Board of Trustees and school administration and leadership team members</w:t>
      </w:r>
    </w:p>
    <w:p w14:paraId="606EE3E5" w14:textId="77777777" w:rsidR="00B27D7A" w:rsidRPr="00B27D7A" w:rsidRDefault="00B27D7A" w:rsidP="00B27D7A">
      <w:pPr>
        <w:pStyle w:val="ListParagraph"/>
        <w:numPr>
          <w:ilvl w:val="0"/>
          <w:numId w:val="26"/>
        </w:numPr>
        <w:rPr>
          <w:rFonts w:ascii="Garamond" w:hAnsi="Garamond"/>
          <w:sz w:val="24"/>
          <w:szCs w:val="24"/>
        </w:rPr>
      </w:pPr>
      <w:r w:rsidRPr="00B27D7A">
        <w:rPr>
          <w:rFonts w:ascii="Garamond" w:hAnsi="Garamond"/>
          <w:i/>
          <w:sz w:val="24"/>
          <w:szCs w:val="24"/>
        </w:rPr>
        <w:t>Lead</w:t>
      </w:r>
      <w:r w:rsidRPr="00B27D7A">
        <w:rPr>
          <w:rFonts w:ascii="Garamond" w:hAnsi="Garamond"/>
          <w:sz w:val="24"/>
          <w:szCs w:val="24"/>
        </w:rPr>
        <w:t xml:space="preserve"> - Take lead of one Social Committee activity including planning, organizing and creating the communication (flyers, email announcements)</w:t>
      </w:r>
    </w:p>
    <w:p w14:paraId="1929A9C0" w14:textId="77777777" w:rsidR="00B27D7A" w:rsidRPr="00B27D7A" w:rsidRDefault="00B27D7A" w:rsidP="00B27D7A">
      <w:pPr>
        <w:pStyle w:val="ListParagraph"/>
        <w:numPr>
          <w:ilvl w:val="0"/>
          <w:numId w:val="26"/>
        </w:numPr>
        <w:rPr>
          <w:rFonts w:ascii="Garamond" w:hAnsi="Garamond"/>
          <w:sz w:val="24"/>
          <w:szCs w:val="24"/>
        </w:rPr>
      </w:pPr>
      <w:r w:rsidRPr="00B27D7A">
        <w:rPr>
          <w:rFonts w:ascii="Garamond" w:hAnsi="Garamond"/>
          <w:i/>
          <w:sz w:val="24"/>
          <w:szCs w:val="24"/>
        </w:rPr>
        <w:t>Member</w:t>
      </w:r>
      <w:r w:rsidRPr="00B27D7A">
        <w:rPr>
          <w:rFonts w:ascii="Garamond" w:hAnsi="Garamond"/>
          <w:sz w:val="24"/>
          <w:szCs w:val="24"/>
        </w:rPr>
        <w:t xml:space="preserve"> - Be part of a team to assist leads with events</w:t>
      </w:r>
    </w:p>
    <w:p w14:paraId="1B39763D" w14:textId="2A5CBFC3" w:rsidR="00B27D7A" w:rsidRPr="00B27D7A" w:rsidRDefault="00B27D7A" w:rsidP="00B27D7A">
      <w:pPr>
        <w:pStyle w:val="ListParagraph"/>
        <w:numPr>
          <w:ilvl w:val="0"/>
          <w:numId w:val="26"/>
        </w:numPr>
        <w:rPr>
          <w:rFonts w:ascii="Garamond" w:hAnsi="Garamond"/>
          <w:sz w:val="24"/>
          <w:szCs w:val="24"/>
        </w:rPr>
      </w:pPr>
      <w:r w:rsidRPr="00B27D7A">
        <w:rPr>
          <w:rFonts w:ascii="Garamond" w:hAnsi="Garamond"/>
          <w:i/>
          <w:sz w:val="24"/>
          <w:szCs w:val="24"/>
        </w:rPr>
        <w:t>Board of Trustee Liaison</w:t>
      </w:r>
      <w:r w:rsidRPr="00B27D7A">
        <w:rPr>
          <w:rFonts w:ascii="Garamond" w:hAnsi="Garamond"/>
          <w:sz w:val="24"/>
          <w:szCs w:val="24"/>
        </w:rPr>
        <w:t xml:space="preserve"> – Provide guidance and facili</w:t>
      </w:r>
      <w:r>
        <w:rPr>
          <w:rFonts w:ascii="Garamond" w:hAnsi="Garamond"/>
          <w:sz w:val="24"/>
          <w:szCs w:val="24"/>
        </w:rPr>
        <w:t xml:space="preserve">tate communication between the </w:t>
      </w:r>
      <w:r w:rsidRPr="00B27D7A">
        <w:rPr>
          <w:rFonts w:ascii="Garamond" w:hAnsi="Garamond"/>
          <w:sz w:val="24"/>
          <w:szCs w:val="24"/>
        </w:rPr>
        <w:t xml:space="preserve">Board and the committee to ensure that implementation of committee </w:t>
      </w:r>
      <w:r w:rsidR="00800712">
        <w:rPr>
          <w:rFonts w:ascii="Garamond" w:hAnsi="Garamond"/>
          <w:sz w:val="24"/>
          <w:szCs w:val="24"/>
        </w:rPr>
        <w:t>duties uphold</w:t>
      </w:r>
      <w:r w:rsidRPr="00B27D7A">
        <w:rPr>
          <w:rFonts w:ascii="Garamond" w:hAnsi="Garamond"/>
          <w:sz w:val="24"/>
          <w:szCs w:val="24"/>
        </w:rPr>
        <w:t xml:space="preserve">  the mission and vision of the organization.</w:t>
      </w:r>
    </w:p>
    <w:p w14:paraId="320305AB" w14:textId="77777777" w:rsidR="00B27D7A" w:rsidRPr="000C0A39" w:rsidRDefault="00B27D7A" w:rsidP="00B27D7A">
      <w:pPr>
        <w:spacing w:after="0" w:line="240" w:lineRule="auto"/>
        <w:rPr>
          <w:rFonts w:ascii="Garamond" w:hAnsi="Garamond"/>
          <w:sz w:val="24"/>
          <w:szCs w:val="24"/>
        </w:rPr>
      </w:pPr>
    </w:p>
    <w:p w14:paraId="0679C1C7" w14:textId="77777777" w:rsidR="00B27D7A" w:rsidRPr="000C0A39" w:rsidRDefault="00B27D7A" w:rsidP="00B27D7A">
      <w:pPr>
        <w:spacing w:after="0" w:line="240" w:lineRule="auto"/>
        <w:rPr>
          <w:rFonts w:ascii="Garamond" w:hAnsi="Garamond"/>
          <w:sz w:val="24"/>
          <w:szCs w:val="24"/>
        </w:rPr>
      </w:pPr>
      <w:r w:rsidRPr="000C0A39">
        <w:rPr>
          <w:rFonts w:ascii="Garamond" w:eastAsia="Times New Roman" w:hAnsi="Garamond" w:cs="Times New Roman"/>
          <w:sz w:val="24"/>
          <w:szCs w:val="24"/>
          <w:u w:val="single"/>
        </w:rPr>
        <w:t>Measurements of Success</w:t>
      </w:r>
    </w:p>
    <w:p w14:paraId="080BAAF1" w14:textId="77777777" w:rsidR="00B27D7A" w:rsidRPr="008E1776" w:rsidRDefault="00B27D7A" w:rsidP="00B27D7A">
      <w:pPr>
        <w:pStyle w:val="ListParagraph"/>
        <w:widowControl/>
        <w:numPr>
          <w:ilvl w:val="0"/>
          <w:numId w:val="24"/>
        </w:numPr>
        <w:autoSpaceDE/>
        <w:autoSpaceDN/>
        <w:adjustRightInd/>
        <w:rPr>
          <w:rFonts w:ascii="Garamond" w:hAnsi="Garamond"/>
          <w:sz w:val="24"/>
          <w:szCs w:val="24"/>
        </w:rPr>
      </w:pPr>
      <w:r w:rsidRPr="008E1776">
        <w:rPr>
          <w:rFonts w:ascii="Garamond" w:hAnsi="Garamond"/>
          <w:sz w:val="24"/>
          <w:szCs w:val="24"/>
        </w:rPr>
        <w:t>Year over year increase in participation at events by all members of the organization (parents, students and staff)</w:t>
      </w:r>
    </w:p>
    <w:p w14:paraId="42A98324" w14:textId="77777777" w:rsidR="00B27D7A" w:rsidRPr="008E1776" w:rsidRDefault="00B27D7A" w:rsidP="00B27D7A">
      <w:pPr>
        <w:pStyle w:val="ListParagraph"/>
        <w:widowControl/>
        <w:numPr>
          <w:ilvl w:val="0"/>
          <w:numId w:val="24"/>
        </w:numPr>
        <w:autoSpaceDE/>
        <w:autoSpaceDN/>
        <w:adjustRightInd/>
        <w:rPr>
          <w:rFonts w:ascii="Garamond" w:hAnsi="Garamond"/>
          <w:sz w:val="24"/>
          <w:szCs w:val="24"/>
        </w:rPr>
      </w:pPr>
      <w:r w:rsidRPr="008E1776">
        <w:rPr>
          <w:rFonts w:ascii="Garamond" w:hAnsi="Garamond"/>
          <w:sz w:val="24"/>
          <w:szCs w:val="24"/>
        </w:rPr>
        <w:t>Results of annual parent and staff satisfaction surveys indicate that FCCS is a warm, welcoming place to learn and work.</w:t>
      </w:r>
    </w:p>
    <w:p w14:paraId="7C18E0A1" w14:textId="77777777" w:rsidR="00B27D7A" w:rsidRPr="000C0A39" w:rsidRDefault="00B27D7A" w:rsidP="00B27D7A">
      <w:pPr>
        <w:spacing w:after="0" w:line="240" w:lineRule="auto"/>
        <w:rPr>
          <w:rFonts w:ascii="Garamond" w:hAnsi="Garamond"/>
          <w:sz w:val="24"/>
          <w:szCs w:val="24"/>
        </w:rPr>
      </w:pPr>
    </w:p>
    <w:p w14:paraId="4598CFF3" w14:textId="77777777" w:rsidR="00B27D7A" w:rsidRDefault="00B27D7A" w:rsidP="00B27D7A">
      <w:pPr>
        <w:spacing w:after="0" w:line="240" w:lineRule="auto"/>
        <w:rPr>
          <w:rFonts w:ascii="Garamond" w:eastAsia="Times New Roman" w:hAnsi="Garamond" w:cs="Times New Roman"/>
          <w:sz w:val="24"/>
          <w:szCs w:val="24"/>
          <w:u w:val="single"/>
        </w:rPr>
      </w:pPr>
    </w:p>
    <w:p w14:paraId="616E778C" w14:textId="77777777" w:rsidR="00B27D7A" w:rsidRPr="000C0A39" w:rsidRDefault="00B27D7A" w:rsidP="00B27D7A">
      <w:pPr>
        <w:spacing w:after="0" w:line="240" w:lineRule="auto"/>
        <w:rPr>
          <w:rFonts w:ascii="Garamond" w:hAnsi="Garamond"/>
          <w:sz w:val="24"/>
          <w:szCs w:val="24"/>
        </w:rPr>
      </w:pPr>
      <w:r w:rsidRPr="000C0A39">
        <w:rPr>
          <w:rFonts w:ascii="Garamond" w:eastAsia="Times New Roman" w:hAnsi="Garamond" w:cs="Times New Roman"/>
          <w:sz w:val="24"/>
          <w:szCs w:val="24"/>
          <w:u w:val="single"/>
        </w:rPr>
        <w:t>Recurring Events by Month</w:t>
      </w:r>
    </w:p>
    <w:p w14:paraId="65ED27D3" w14:textId="77777777" w:rsidR="00B27D7A" w:rsidRPr="008E1776" w:rsidRDefault="00B27D7A" w:rsidP="00B27D7A">
      <w:pPr>
        <w:pStyle w:val="ListParagraph"/>
        <w:widowControl/>
        <w:numPr>
          <w:ilvl w:val="0"/>
          <w:numId w:val="25"/>
        </w:numPr>
        <w:autoSpaceDE/>
        <w:autoSpaceDN/>
        <w:adjustRightInd/>
        <w:rPr>
          <w:rFonts w:ascii="Garamond" w:hAnsi="Garamond"/>
          <w:sz w:val="24"/>
          <w:szCs w:val="24"/>
        </w:rPr>
      </w:pPr>
      <w:r w:rsidRPr="008E1776">
        <w:rPr>
          <w:rFonts w:ascii="Garamond" w:hAnsi="Garamond"/>
          <w:sz w:val="24"/>
          <w:szCs w:val="24"/>
        </w:rPr>
        <w:t>August – Picnic to welcome new families; FCCS Open House</w:t>
      </w:r>
    </w:p>
    <w:p w14:paraId="561DAE0E" w14:textId="77777777" w:rsidR="00B27D7A" w:rsidRPr="008E1776" w:rsidRDefault="00B27D7A" w:rsidP="00B27D7A">
      <w:pPr>
        <w:pStyle w:val="ListParagraph"/>
        <w:widowControl/>
        <w:numPr>
          <w:ilvl w:val="0"/>
          <w:numId w:val="25"/>
        </w:numPr>
        <w:autoSpaceDE/>
        <w:autoSpaceDN/>
        <w:adjustRightInd/>
        <w:rPr>
          <w:rFonts w:ascii="Garamond" w:hAnsi="Garamond"/>
          <w:sz w:val="24"/>
          <w:szCs w:val="24"/>
        </w:rPr>
      </w:pPr>
      <w:r w:rsidRPr="008E1776">
        <w:rPr>
          <w:rFonts w:ascii="Garamond" w:hAnsi="Garamond"/>
          <w:sz w:val="24"/>
          <w:szCs w:val="24"/>
        </w:rPr>
        <w:t xml:space="preserve">September – Back to School Night; Potluck dinner and Fall Celebration at </w:t>
      </w:r>
      <w:proofErr w:type="spellStart"/>
      <w:r w:rsidRPr="008E1776">
        <w:rPr>
          <w:rFonts w:ascii="Garamond" w:hAnsi="Garamond"/>
          <w:sz w:val="24"/>
          <w:szCs w:val="24"/>
        </w:rPr>
        <w:t>Gaver</w:t>
      </w:r>
      <w:proofErr w:type="spellEnd"/>
      <w:r w:rsidRPr="008E1776">
        <w:rPr>
          <w:rFonts w:ascii="Garamond" w:hAnsi="Garamond"/>
          <w:sz w:val="24"/>
          <w:szCs w:val="24"/>
        </w:rPr>
        <w:t xml:space="preserve"> Farm in Mount Airy, MD; Fair Day activity</w:t>
      </w:r>
    </w:p>
    <w:p w14:paraId="4BAB3836" w14:textId="77777777" w:rsidR="00B27D7A" w:rsidRPr="008E1776" w:rsidRDefault="00B27D7A" w:rsidP="00B27D7A">
      <w:pPr>
        <w:pStyle w:val="ListParagraph"/>
        <w:widowControl/>
        <w:numPr>
          <w:ilvl w:val="0"/>
          <w:numId w:val="25"/>
        </w:numPr>
        <w:autoSpaceDE/>
        <w:autoSpaceDN/>
        <w:adjustRightInd/>
        <w:rPr>
          <w:rFonts w:ascii="Garamond" w:hAnsi="Garamond"/>
          <w:sz w:val="24"/>
          <w:szCs w:val="24"/>
        </w:rPr>
      </w:pPr>
      <w:r w:rsidRPr="008E1776">
        <w:rPr>
          <w:rFonts w:ascii="Garamond" w:hAnsi="Garamond"/>
          <w:sz w:val="24"/>
          <w:szCs w:val="24"/>
        </w:rPr>
        <w:t xml:space="preserve">October – Community Movie Night October; Halloween Parade or Trunk or Treat </w:t>
      </w:r>
    </w:p>
    <w:p w14:paraId="02984364" w14:textId="77777777" w:rsidR="00B27D7A" w:rsidRPr="008E1776" w:rsidRDefault="00B27D7A" w:rsidP="00B27D7A">
      <w:pPr>
        <w:pStyle w:val="ListParagraph"/>
        <w:widowControl/>
        <w:numPr>
          <w:ilvl w:val="0"/>
          <w:numId w:val="25"/>
        </w:numPr>
        <w:autoSpaceDE/>
        <w:autoSpaceDN/>
        <w:adjustRightInd/>
        <w:rPr>
          <w:rFonts w:ascii="Garamond" w:hAnsi="Garamond"/>
          <w:sz w:val="24"/>
          <w:szCs w:val="24"/>
        </w:rPr>
      </w:pPr>
      <w:r w:rsidRPr="008E1776">
        <w:rPr>
          <w:rFonts w:ascii="Garamond" w:hAnsi="Garamond"/>
          <w:sz w:val="24"/>
          <w:szCs w:val="24"/>
        </w:rPr>
        <w:t xml:space="preserve">November – Provide staff meals during Parent/Teacher conferences; Community Game Night </w:t>
      </w:r>
    </w:p>
    <w:p w14:paraId="265E09A7" w14:textId="77777777" w:rsidR="00B27D7A" w:rsidRPr="008E1776" w:rsidRDefault="00B27D7A" w:rsidP="00B27D7A">
      <w:pPr>
        <w:pStyle w:val="ListParagraph"/>
        <w:widowControl/>
        <w:numPr>
          <w:ilvl w:val="0"/>
          <w:numId w:val="25"/>
        </w:numPr>
        <w:autoSpaceDE/>
        <w:autoSpaceDN/>
        <w:adjustRightInd/>
        <w:rPr>
          <w:rFonts w:ascii="Garamond" w:hAnsi="Garamond"/>
          <w:sz w:val="24"/>
          <w:szCs w:val="24"/>
        </w:rPr>
      </w:pPr>
      <w:r w:rsidRPr="008E1776">
        <w:rPr>
          <w:rFonts w:ascii="Garamond" w:hAnsi="Garamond"/>
          <w:sz w:val="24"/>
          <w:szCs w:val="24"/>
        </w:rPr>
        <w:t xml:space="preserve">December – Student participation in Kris </w:t>
      </w:r>
      <w:proofErr w:type="spellStart"/>
      <w:r w:rsidRPr="008E1776">
        <w:rPr>
          <w:rFonts w:ascii="Garamond" w:hAnsi="Garamond"/>
          <w:sz w:val="24"/>
          <w:szCs w:val="24"/>
        </w:rPr>
        <w:t>Kringle</w:t>
      </w:r>
      <w:proofErr w:type="spellEnd"/>
      <w:r w:rsidRPr="008E1776">
        <w:rPr>
          <w:rFonts w:ascii="Garamond" w:hAnsi="Garamond"/>
          <w:sz w:val="24"/>
          <w:szCs w:val="24"/>
        </w:rPr>
        <w:t xml:space="preserve"> Parade; Winter Concert</w:t>
      </w:r>
    </w:p>
    <w:p w14:paraId="00A5199A" w14:textId="77777777" w:rsidR="00B27D7A" w:rsidRPr="008E1776" w:rsidRDefault="00B27D7A" w:rsidP="00B27D7A">
      <w:pPr>
        <w:pStyle w:val="ListParagraph"/>
        <w:widowControl/>
        <w:numPr>
          <w:ilvl w:val="0"/>
          <w:numId w:val="25"/>
        </w:numPr>
        <w:autoSpaceDE/>
        <w:autoSpaceDN/>
        <w:adjustRightInd/>
        <w:rPr>
          <w:rFonts w:ascii="Garamond" w:hAnsi="Garamond"/>
          <w:sz w:val="24"/>
          <w:szCs w:val="24"/>
        </w:rPr>
      </w:pPr>
      <w:r w:rsidRPr="008E1776">
        <w:rPr>
          <w:rFonts w:ascii="Garamond" w:hAnsi="Garamond"/>
          <w:sz w:val="24"/>
          <w:szCs w:val="24"/>
        </w:rPr>
        <w:t>January - Student Art Fair; Assist the Admissions Committee with social aspects of pre-lottery Community Information Nights</w:t>
      </w:r>
    </w:p>
    <w:p w14:paraId="58D3C977" w14:textId="77777777" w:rsidR="00B27D7A" w:rsidRPr="008E1776" w:rsidRDefault="00B27D7A" w:rsidP="00B27D7A">
      <w:pPr>
        <w:pStyle w:val="ListParagraph"/>
        <w:widowControl/>
        <w:numPr>
          <w:ilvl w:val="0"/>
          <w:numId w:val="25"/>
        </w:numPr>
        <w:autoSpaceDE/>
        <w:autoSpaceDN/>
        <w:adjustRightInd/>
        <w:rPr>
          <w:rFonts w:ascii="Garamond" w:hAnsi="Garamond"/>
          <w:sz w:val="24"/>
          <w:szCs w:val="24"/>
        </w:rPr>
      </w:pPr>
      <w:r w:rsidRPr="008E1776">
        <w:rPr>
          <w:rFonts w:ascii="Garamond" w:hAnsi="Garamond"/>
          <w:sz w:val="24"/>
          <w:szCs w:val="24"/>
        </w:rPr>
        <w:t>February - Sock Hop - for 5th through 8</w:t>
      </w:r>
      <w:r w:rsidRPr="008E1776">
        <w:rPr>
          <w:rFonts w:ascii="Garamond" w:hAnsi="Garamond"/>
          <w:sz w:val="24"/>
          <w:szCs w:val="24"/>
          <w:vertAlign w:val="superscript"/>
        </w:rPr>
        <w:t xml:space="preserve">th </w:t>
      </w:r>
      <w:r w:rsidRPr="008E1776">
        <w:rPr>
          <w:rFonts w:ascii="Garamond" w:hAnsi="Garamond"/>
          <w:sz w:val="24"/>
          <w:szCs w:val="24"/>
        </w:rPr>
        <w:t>;Valentine’s Day Celebrations K-4</w:t>
      </w:r>
    </w:p>
    <w:p w14:paraId="4FE4ADA0" w14:textId="77777777" w:rsidR="00B27D7A" w:rsidRPr="008E1776" w:rsidRDefault="00B27D7A" w:rsidP="00B27D7A">
      <w:pPr>
        <w:pStyle w:val="ListParagraph"/>
        <w:widowControl/>
        <w:numPr>
          <w:ilvl w:val="0"/>
          <w:numId w:val="25"/>
        </w:numPr>
        <w:autoSpaceDE/>
        <w:autoSpaceDN/>
        <w:adjustRightInd/>
        <w:rPr>
          <w:rFonts w:ascii="Garamond" w:hAnsi="Garamond"/>
          <w:sz w:val="24"/>
          <w:szCs w:val="24"/>
        </w:rPr>
      </w:pPr>
      <w:r w:rsidRPr="008E1776">
        <w:rPr>
          <w:rFonts w:ascii="Garamond" w:hAnsi="Garamond"/>
          <w:sz w:val="24"/>
          <w:szCs w:val="24"/>
        </w:rPr>
        <w:t>March – Community Bowling Night</w:t>
      </w:r>
    </w:p>
    <w:p w14:paraId="12E5BECD" w14:textId="77777777" w:rsidR="00B27D7A" w:rsidRPr="008E1776" w:rsidRDefault="00B27D7A" w:rsidP="00B27D7A">
      <w:pPr>
        <w:pStyle w:val="ListParagraph"/>
        <w:widowControl/>
        <w:numPr>
          <w:ilvl w:val="0"/>
          <w:numId w:val="25"/>
        </w:numPr>
        <w:autoSpaceDE/>
        <w:autoSpaceDN/>
        <w:adjustRightInd/>
        <w:rPr>
          <w:rFonts w:ascii="Garamond" w:hAnsi="Garamond"/>
          <w:sz w:val="24"/>
          <w:szCs w:val="24"/>
        </w:rPr>
      </w:pPr>
      <w:r w:rsidRPr="008E1776">
        <w:rPr>
          <w:rFonts w:ascii="Garamond" w:hAnsi="Garamond"/>
          <w:sz w:val="24"/>
          <w:szCs w:val="24"/>
        </w:rPr>
        <w:t>April - Spirit Week – five days of events</w:t>
      </w:r>
    </w:p>
    <w:p w14:paraId="12D572A0" w14:textId="77777777" w:rsidR="00B27D7A" w:rsidRPr="008E1776" w:rsidRDefault="00B27D7A" w:rsidP="00B27D7A">
      <w:pPr>
        <w:pStyle w:val="ListParagraph"/>
        <w:widowControl/>
        <w:numPr>
          <w:ilvl w:val="0"/>
          <w:numId w:val="25"/>
        </w:numPr>
        <w:autoSpaceDE/>
        <w:autoSpaceDN/>
        <w:adjustRightInd/>
        <w:rPr>
          <w:rFonts w:ascii="Garamond" w:hAnsi="Garamond"/>
          <w:sz w:val="24"/>
          <w:szCs w:val="24"/>
        </w:rPr>
      </w:pPr>
      <w:r w:rsidRPr="008E1776">
        <w:rPr>
          <w:rFonts w:ascii="Garamond" w:hAnsi="Garamond"/>
          <w:sz w:val="24"/>
          <w:szCs w:val="24"/>
        </w:rPr>
        <w:t>May - Teacher Appreciation Week – five days of events; National Charter School Week – one major event; Spring concert</w:t>
      </w:r>
    </w:p>
    <w:p w14:paraId="219B27CA" w14:textId="77777777" w:rsidR="00B27D7A" w:rsidRPr="008E1776" w:rsidRDefault="00B27D7A" w:rsidP="00B27D7A">
      <w:pPr>
        <w:pStyle w:val="ListParagraph"/>
        <w:widowControl/>
        <w:numPr>
          <w:ilvl w:val="0"/>
          <w:numId w:val="25"/>
        </w:numPr>
        <w:autoSpaceDE/>
        <w:autoSpaceDN/>
        <w:adjustRightInd/>
        <w:rPr>
          <w:rFonts w:ascii="Garamond" w:hAnsi="Garamond"/>
          <w:sz w:val="24"/>
          <w:szCs w:val="24"/>
        </w:rPr>
      </w:pPr>
      <w:r w:rsidRPr="008E1776">
        <w:rPr>
          <w:rFonts w:ascii="Garamond" w:hAnsi="Garamond"/>
          <w:sz w:val="24"/>
          <w:szCs w:val="24"/>
        </w:rPr>
        <w:t xml:space="preserve">June – Field Day; End of Year Potluck Picnic; Last day of school Kona Ice   </w:t>
      </w:r>
    </w:p>
    <w:p w14:paraId="585224AE" w14:textId="77777777" w:rsidR="00B27D7A" w:rsidRPr="007D1632" w:rsidRDefault="00B27D7A" w:rsidP="00B27D7A">
      <w:pPr>
        <w:pStyle w:val="ListParagraph"/>
        <w:rPr>
          <w:rFonts w:ascii="Garamond" w:hAnsi="Garamond"/>
          <w:sz w:val="24"/>
        </w:rPr>
      </w:pPr>
    </w:p>
    <w:p w14:paraId="62561F2B" w14:textId="77777777" w:rsidR="00B27D7A" w:rsidRPr="007D1632" w:rsidRDefault="00B27D7A" w:rsidP="00B27D7A">
      <w:pPr>
        <w:spacing w:after="0" w:line="240" w:lineRule="auto"/>
        <w:rPr>
          <w:rFonts w:ascii="Garamond" w:hAnsi="Garamond"/>
          <w:sz w:val="24"/>
          <w:szCs w:val="24"/>
          <w:u w:val="single"/>
        </w:rPr>
      </w:pPr>
      <w:r w:rsidRPr="007D1632">
        <w:rPr>
          <w:rFonts w:ascii="Garamond" w:hAnsi="Garamond"/>
          <w:sz w:val="24"/>
          <w:szCs w:val="24"/>
          <w:u w:val="single"/>
        </w:rPr>
        <w:t>Budget Items</w:t>
      </w:r>
    </w:p>
    <w:tbl>
      <w:tblPr>
        <w:tblStyle w:val="TableGrid"/>
        <w:tblW w:w="0" w:type="auto"/>
        <w:tblLook w:val="04A0" w:firstRow="1" w:lastRow="0" w:firstColumn="1" w:lastColumn="0" w:noHBand="0" w:noVBand="1"/>
      </w:tblPr>
      <w:tblGrid>
        <w:gridCol w:w="6655"/>
        <w:gridCol w:w="2695"/>
      </w:tblGrid>
      <w:tr w:rsidR="00B27D7A" w:rsidRPr="007D1632" w14:paraId="1A3A5A5E" w14:textId="77777777" w:rsidTr="00624EF3">
        <w:tc>
          <w:tcPr>
            <w:tcW w:w="6655" w:type="dxa"/>
            <w:shd w:val="clear" w:color="auto" w:fill="2F5496" w:themeFill="accent5" w:themeFillShade="BF"/>
          </w:tcPr>
          <w:p w14:paraId="1CF6AD68" w14:textId="77777777" w:rsidR="00B27D7A" w:rsidRPr="007D1632" w:rsidRDefault="00B27D7A" w:rsidP="00B27D7A">
            <w:pPr>
              <w:rPr>
                <w:rFonts w:ascii="Garamond" w:hAnsi="Garamond" w:cs="Arial"/>
                <w:b/>
                <w:color w:val="FFFFFF" w:themeColor="background1"/>
                <w:sz w:val="24"/>
                <w:szCs w:val="24"/>
              </w:rPr>
            </w:pPr>
            <w:r w:rsidRPr="007D1632">
              <w:rPr>
                <w:rFonts w:ascii="Garamond" w:hAnsi="Garamond" w:cs="Arial"/>
                <w:b/>
                <w:color w:val="FFFFFF" w:themeColor="background1"/>
                <w:sz w:val="24"/>
                <w:szCs w:val="24"/>
              </w:rPr>
              <w:t>Item</w:t>
            </w:r>
          </w:p>
        </w:tc>
        <w:tc>
          <w:tcPr>
            <w:tcW w:w="2695" w:type="dxa"/>
            <w:shd w:val="clear" w:color="auto" w:fill="2F5496" w:themeFill="accent5" w:themeFillShade="BF"/>
          </w:tcPr>
          <w:p w14:paraId="3E674121" w14:textId="77777777" w:rsidR="00B27D7A" w:rsidRPr="007D1632" w:rsidRDefault="00B27D7A" w:rsidP="00B27D7A">
            <w:pPr>
              <w:rPr>
                <w:rFonts w:ascii="Garamond" w:hAnsi="Garamond" w:cs="Arial"/>
                <w:b/>
                <w:color w:val="FFFFFF" w:themeColor="background1"/>
                <w:sz w:val="24"/>
                <w:szCs w:val="24"/>
              </w:rPr>
            </w:pPr>
            <w:r w:rsidRPr="007D1632">
              <w:rPr>
                <w:rFonts w:ascii="Garamond" w:hAnsi="Garamond" w:cs="Arial"/>
                <w:b/>
                <w:color w:val="FFFFFF" w:themeColor="background1"/>
                <w:sz w:val="24"/>
                <w:szCs w:val="24"/>
              </w:rPr>
              <w:t>Cost</w:t>
            </w:r>
          </w:p>
        </w:tc>
      </w:tr>
      <w:tr w:rsidR="00B27D7A" w:rsidRPr="007D1632" w14:paraId="556A709B" w14:textId="77777777" w:rsidTr="00624EF3">
        <w:tc>
          <w:tcPr>
            <w:tcW w:w="6655" w:type="dxa"/>
          </w:tcPr>
          <w:p w14:paraId="4BA997A6" w14:textId="77777777" w:rsidR="00B27D7A" w:rsidRPr="007D1632" w:rsidRDefault="00B27D7A" w:rsidP="00B27D7A">
            <w:pPr>
              <w:rPr>
                <w:rFonts w:ascii="Garamond" w:hAnsi="Garamond" w:cs="Arial"/>
                <w:sz w:val="24"/>
                <w:szCs w:val="24"/>
              </w:rPr>
            </w:pPr>
            <w:proofErr w:type="spellStart"/>
            <w:r>
              <w:rPr>
                <w:rFonts w:ascii="Garamond" w:hAnsi="Garamond" w:cs="Arial"/>
                <w:sz w:val="24"/>
                <w:szCs w:val="24"/>
              </w:rPr>
              <w:t>Gaver</w:t>
            </w:r>
            <w:proofErr w:type="spellEnd"/>
            <w:r>
              <w:rPr>
                <w:rFonts w:ascii="Garamond" w:hAnsi="Garamond" w:cs="Arial"/>
                <w:sz w:val="24"/>
                <w:szCs w:val="24"/>
              </w:rPr>
              <w:t xml:space="preserve"> Farm Potluck and Fall Celebration ($5/attendee); financial assistance (estimate 20 attendees in need)</w:t>
            </w:r>
          </w:p>
        </w:tc>
        <w:tc>
          <w:tcPr>
            <w:tcW w:w="2695" w:type="dxa"/>
          </w:tcPr>
          <w:p w14:paraId="442B8A6E" w14:textId="77777777" w:rsidR="00B27D7A" w:rsidRPr="007D1632" w:rsidRDefault="00B27D7A" w:rsidP="00B27D7A">
            <w:pPr>
              <w:rPr>
                <w:rFonts w:ascii="Garamond" w:hAnsi="Garamond" w:cs="Arial"/>
                <w:sz w:val="24"/>
                <w:szCs w:val="24"/>
              </w:rPr>
            </w:pPr>
            <w:r>
              <w:rPr>
                <w:rFonts w:ascii="Garamond" w:hAnsi="Garamond" w:cs="Arial"/>
                <w:sz w:val="24"/>
                <w:szCs w:val="24"/>
              </w:rPr>
              <w:t>$100</w:t>
            </w:r>
          </w:p>
        </w:tc>
      </w:tr>
      <w:tr w:rsidR="00B27D7A" w:rsidRPr="007D1632" w14:paraId="4C32A737" w14:textId="77777777" w:rsidTr="00624EF3">
        <w:tc>
          <w:tcPr>
            <w:tcW w:w="6655" w:type="dxa"/>
          </w:tcPr>
          <w:p w14:paraId="6F6ED18F" w14:textId="77777777" w:rsidR="00B27D7A" w:rsidRPr="007D1632" w:rsidRDefault="00B27D7A" w:rsidP="00B27D7A">
            <w:pPr>
              <w:rPr>
                <w:rFonts w:ascii="Garamond" w:hAnsi="Garamond" w:cs="Arial"/>
                <w:sz w:val="24"/>
                <w:szCs w:val="24"/>
              </w:rPr>
            </w:pPr>
            <w:r>
              <w:rPr>
                <w:rFonts w:ascii="Garamond" w:hAnsi="Garamond" w:cs="Arial"/>
                <w:sz w:val="24"/>
                <w:szCs w:val="24"/>
              </w:rPr>
              <w:t>Paper products for all social events</w:t>
            </w:r>
          </w:p>
        </w:tc>
        <w:tc>
          <w:tcPr>
            <w:tcW w:w="2695" w:type="dxa"/>
          </w:tcPr>
          <w:p w14:paraId="096A4055" w14:textId="77777777" w:rsidR="00B27D7A" w:rsidRPr="007D1632" w:rsidRDefault="00B27D7A" w:rsidP="00B27D7A">
            <w:pPr>
              <w:rPr>
                <w:rFonts w:ascii="Garamond" w:hAnsi="Garamond" w:cs="Arial"/>
                <w:sz w:val="24"/>
                <w:szCs w:val="24"/>
              </w:rPr>
            </w:pPr>
            <w:r w:rsidRPr="007D1632">
              <w:rPr>
                <w:rFonts w:ascii="Garamond" w:hAnsi="Garamond" w:cs="Arial"/>
                <w:sz w:val="24"/>
                <w:szCs w:val="24"/>
              </w:rPr>
              <w:t>$300</w:t>
            </w:r>
          </w:p>
        </w:tc>
      </w:tr>
      <w:tr w:rsidR="00B27D7A" w:rsidRPr="007D1632" w14:paraId="79948CA3" w14:textId="77777777" w:rsidTr="00624EF3">
        <w:tc>
          <w:tcPr>
            <w:tcW w:w="6655" w:type="dxa"/>
          </w:tcPr>
          <w:p w14:paraId="4E45B482" w14:textId="77777777" w:rsidR="00B27D7A" w:rsidRPr="007D1632" w:rsidRDefault="00B27D7A" w:rsidP="00B27D7A">
            <w:pPr>
              <w:rPr>
                <w:rFonts w:ascii="Garamond" w:hAnsi="Garamond" w:cs="Arial"/>
                <w:sz w:val="24"/>
                <w:szCs w:val="24"/>
              </w:rPr>
            </w:pPr>
            <w:r>
              <w:rPr>
                <w:rFonts w:ascii="Garamond" w:hAnsi="Garamond" w:cs="Arial"/>
                <w:sz w:val="24"/>
                <w:szCs w:val="24"/>
              </w:rPr>
              <w:t>Powdered lemonade for all events</w:t>
            </w:r>
          </w:p>
        </w:tc>
        <w:tc>
          <w:tcPr>
            <w:tcW w:w="2695" w:type="dxa"/>
          </w:tcPr>
          <w:p w14:paraId="632ABCA9" w14:textId="77777777" w:rsidR="00B27D7A" w:rsidRPr="007D1632" w:rsidRDefault="00B27D7A" w:rsidP="00B27D7A">
            <w:pPr>
              <w:rPr>
                <w:rFonts w:ascii="Garamond" w:hAnsi="Garamond" w:cs="Arial"/>
                <w:sz w:val="24"/>
                <w:szCs w:val="24"/>
              </w:rPr>
            </w:pPr>
            <w:r>
              <w:rPr>
                <w:rFonts w:ascii="Garamond" w:hAnsi="Garamond" w:cs="Arial"/>
                <w:sz w:val="24"/>
                <w:szCs w:val="24"/>
              </w:rPr>
              <w:t>$50</w:t>
            </w:r>
          </w:p>
        </w:tc>
      </w:tr>
      <w:tr w:rsidR="00B27D7A" w:rsidRPr="007D1632" w14:paraId="47767E29" w14:textId="77777777" w:rsidTr="00624EF3">
        <w:tc>
          <w:tcPr>
            <w:tcW w:w="6655" w:type="dxa"/>
          </w:tcPr>
          <w:p w14:paraId="52E442F9" w14:textId="77777777" w:rsidR="00B27D7A" w:rsidRPr="00573017" w:rsidRDefault="00B27D7A" w:rsidP="00B27D7A">
            <w:pPr>
              <w:rPr>
                <w:rFonts w:ascii="Garamond" w:hAnsi="Garamond"/>
                <w:sz w:val="24"/>
                <w:szCs w:val="24"/>
              </w:rPr>
            </w:pPr>
            <w:r w:rsidRPr="00573017">
              <w:rPr>
                <w:rFonts w:ascii="Garamond" w:hAnsi="Garamond"/>
                <w:sz w:val="24"/>
                <w:szCs w:val="24"/>
              </w:rPr>
              <w:t>Community Movie Night (estimate $</w:t>
            </w:r>
            <w:r>
              <w:rPr>
                <w:rFonts w:ascii="Garamond" w:hAnsi="Garamond"/>
                <w:sz w:val="24"/>
                <w:szCs w:val="24"/>
              </w:rPr>
              <w:t>5</w:t>
            </w:r>
            <w:r w:rsidRPr="00573017">
              <w:rPr>
                <w:rFonts w:ascii="Garamond" w:hAnsi="Garamond"/>
                <w:sz w:val="24"/>
                <w:szCs w:val="24"/>
              </w:rPr>
              <w:t xml:space="preserve"> for discounted movie ticket, snack and drink/attendee</w:t>
            </w:r>
            <w:r>
              <w:rPr>
                <w:rFonts w:ascii="Garamond" w:hAnsi="Garamond"/>
                <w:sz w:val="24"/>
                <w:szCs w:val="24"/>
              </w:rPr>
              <w:t xml:space="preserve">); financial assistance (estimate </w:t>
            </w:r>
            <w:r w:rsidRPr="00573017">
              <w:rPr>
                <w:rFonts w:ascii="Garamond" w:hAnsi="Garamond"/>
                <w:sz w:val="24"/>
                <w:szCs w:val="24"/>
              </w:rPr>
              <w:t>10 attendees in need)</w:t>
            </w:r>
          </w:p>
        </w:tc>
        <w:tc>
          <w:tcPr>
            <w:tcW w:w="2695" w:type="dxa"/>
          </w:tcPr>
          <w:p w14:paraId="19EA2ABE" w14:textId="77777777" w:rsidR="00B27D7A" w:rsidRPr="00573017" w:rsidRDefault="00B27D7A" w:rsidP="00B27D7A">
            <w:pPr>
              <w:rPr>
                <w:rFonts w:ascii="Garamond" w:hAnsi="Garamond"/>
                <w:sz w:val="24"/>
                <w:szCs w:val="24"/>
              </w:rPr>
            </w:pPr>
            <w:r w:rsidRPr="00573017">
              <w:rPr>
                <w:rFonts w:ascii="Garamond" w:hAnsi="Garamond"/>
                <w:sz w:val="24"/>
                <w:szCs w:val="24"/>
              </w:rPr>
              <w:t>$</w:t>
            </w:r>
            <w:r>
              <w:rPr>
                <w:rFonts w:ascii="Garamond" w:hAnsi="Garamond"/>
                <w:sz w:val="24"/>
                <w:szCs w:val="24"/>
              </w:rPr>
              <w:t>5</w:t>
            </w:r>
            <w:r w:rsidRPr="00573017">
              <w:rPr>
                <w:rFonts w:ascii="Garamond" w:hAnsi="Garamond"/>
                <w:sz w:val="24"/>
                <w:szCs w:val="24"/>
              </w:rPr>
              <w:t>0</w:t>
            </w:r>
          </w:p>
        </w:tc>
      </w:tr>
      <w:tr w:rsidR="00B27D7A" w:rsidRPr="007D1632" w14:paraId="069EDE7B" w14:textId="77777777" w:rsidTr="00624EF3">
        <w:tc>
          <w:tcPr>
            <w:tcW w:w="6655" w:type="dxa"/>
          </w:tcPr>
          <w:p w14:paraId="27D2BB25" w14:textId="77777777" w:rsidR="00B27D7A" w:rsidRPr="000C0A39" w:rsidRDefault="00B27D7A" w:rsidP="00B27D7A">
            <w:pPr>
              <w:rPr>
                <w:rFonts w:ascii="Garamond" w:eastAsia="Times New Roman" w:hAnsi="Garamond" w:cs="Times New Roman"/>
                <w:sz w:val="24"/>
                <w:szCs w:val="24"/>
              </w:rPr>
            </w:pPr>
            <w:r>
              <w:rPr>
                <w:rFonts w:ascii="Garamond" w:eastAsia="Times New Roman" w:hAnsi="Garamond" w:cs="Times New Roman"/>
                <w:sz w:val="24"/>
                <w:szCs w:val="24"/>
              </w:rPr>
              <w:t>Treats for Halloween Parade or “Trunk or Treat”</w:t>
            </w:r>
          </w:p>
        </w:tc>
        <w:tc>
          <w:tcPr>
            <w:tcW w:w="2695" w:type="dxa"/>
          </w:tcPr>
          <w:p w14:paraId="5A624285" w14:textId="77777777" w:rsidR="00B27D7A" w:rsidRPr="00216B7F" w:rsidRDefault="00B27D7A" w:rsidP="00B27D7A">
            <w:pPr>
              <w:rPr>
                <w:rFonts w:ascii="Garamond" w:hAnsi="Garamond"/>
                <w:sz w:val="24"/>
                <w:szCs w:val="24"/>
              </w:rPr>
            </w:pPr>
            <w:r>
              <w:rPr>
                <w:rFonts w:ascii="Garamond" w:hAnsi="Garamond"/>
                <w:sz w:val="24"/>
                <w:szCs w:val="24"/>
              </w:rPr>
              <w:t>$0 (businesses or parents provide donated treats)</w:t>
            </w:r>
          </w:p>
        </w:tc>
      </w:tr>
      <w:tr w:rsidR="00B27D7A" w:rsidRPr="007D1632" w14:paraId="449CB307" w14:textId="77777777" w:rsidTr="00624EF3">
        <w:tc>
          <w:tcPr>
            <w:tcW w:w="6655" w:type="dxa"/>
          </w:tcPr>
          <w:p w14:paraId="17C9D952" w14:textId="77777777" w:rsidR="00B27D7A" w:rsidRPr="000C0A39" w:rsidRDefault="00B27D7A" w:rsidP="00B27D7A">
            <w:pPr>
              <w:rPr>
                <w:rFonts w:ascii="Garamond" w:eastAsia="Times New Roman" w:hAnsi="Garamond" w:cs="Times New Roman"/>
                <w:sz w:val="24"/>
                <w:szCs w:val="24"/>
              </w:rPr>
            </w:pPr>
            <w:r>
              <w:rPr>
                <w:rFonts w:ascii="Garamond" w:eastAsia="Times New Roman" w:hAnsi="Garamond" w:cs="Times New Roman"/>
                <w:sz w:val="24"/>
                <w:szCs w:val="24"/>
              </w:rPr>
              <w:t>Community Game Night and Art Fair snacks or cookies</w:t>
            </w:r>
          </w:p>
        </w:tc>
        <w:tc>
          <w:tcPr>
            <w:tcW w:w="2695" w:type="dxa"/>
          </w:tcPr>
          <w:p w14:paraId="35A2E0F4" w14:textId="77777777" w:rsidR="00B27D7A" w:rsidRPr="00216B7F" w:rsidRDefault="00B27D7A" w:rsidP="00B27D7A">
            <w:pPr>
              <w:rPr>
                <w:rFonts w:ascii="Garamond" w:hAnsi="Garamond"/>
                <w:sz w:val="24"/>
                <w:szCs w:val="24"/>
              </w:rPr>
            </w:pPr>
            <w:r>
              <w:rPr>
                <w:rFonts w:ascii="Garamond" w:hAnsi="Garamond"/>
                <w:sz w:val="24"/>
                <w:szCs w:val="24"/>
              </w:rPr>
              <w:t>$100 (BYOG)</w:t>
            </w:r>
          </w:p>
        </w:tc>
      </w:tr>
      <w:tr w:rsidR="00B27D7A" w:rsidRPr="007D1632" w14:paraId="4A803889" w14:textId="77777777" w:rsidTr="00624EF3">
        <w:tc>
          <w:tcPr>
            <w:tcW w:w="6655" w:type="dxa"/>
          </w:tcPr>
          <w:p w14:paraId="4A8CEAD6" w14:textId="77777777" w:rsidR="00B27D7A" w:rsidRPr="000C0A39" w:rsidRDefault="00B27D7A" w:rsidP="00B27D7A">
            <w:pPr>
              <w:rPr>
                <w:rFonts w:ascii="Garamond" w:eastAsia="Times New Roman" w:hAnsi="Garamond" w:cs="Times New Roman"/>
                <w:sz w:val="24"/>
                <w:szCs w:val="24"/>
              </w:rPr>
            </w:pPr>
            <w:r>
              <w:rPr>
                <w:rFonts w:ascii="Garamond" w:eastAsia="Times New Roman" w:hAnsi="Garamond" w:cs="Times New Roman"/>
                <w:sz w:val="24"/>
                <w:szCs w:val="24"/>
              </w:rPr>
              <w:t>Art Fair supplies for stations</w:t>
            </w:r>
          </w:p>
        </w:tc>
        <w:tc>
          <w:tcPr>
            <w:tcW w:w="2695" w:type="dxa"/>
          </w:tcPr>
          <w:p w14:paraId="1B19DEAC" w14:textId="77777777" w:rsidR="00B27D7A" w:rsidRPr="00216B7F" w:rsidRDefault="00B27D7A" w:rsidP="00B27D7A">
            <w:pPr>
              <w:rPr>
                <w:rFonts w:ascii="Garamond" w:hAnsi="Garamond"/>
                <w:sz w:val="24"/>
                <w:szCs w:val="24"/>
              </w:rPr>
            </w:pPr>
            <w:r>
              <w:rPr>
                <w:rFonts w:ascii="Garamond" w:hAnsi="Garamond"/>
                <w:sz w:val="24"/>
                <w:szCs w:val="24"/>
              </w:rPr>
              <w:t>$150</w:t>
            </w:r>
          </w:p>
        </w:tc>
      </w:tr>
      <w:tr w:rsidR="00B27D7A" w:rsidRPr="007D1632" w14:paraId="7D2ECDE9" w14:textId="77777777" w:rsidTr="00624EF3">
        <w:tc>
          <w:tcPr>
            <w:tcW w:w="6655" w:type="dxa"/>
          </w:tcPr>
          <w:p w14:paraId="3405C79F" w14:textId="77777777" w:rsidR="00B27D7A" w:rsidRDefault="00B27D7A" w:rsidP="00B27D7A">
            <w:pPr>
              <w:rPr>
                <w:rFonts w:ascii="Garamond" w:hAnsi="Garamond"/>
                <w:sz w:val="24"/>
                <w:szCs w:val="24"/>
              </w:rPr>
            </w:pPr>
            <w:r w:rsidRPr="000C0A39">
              <w:rPr>
                <w:rFonts w:ascii="Garamond" w:eastAsia="Times New Roman" w:hAnsi="Garamond" w:cs="Times New Roman"/>
                <w:sz w:val="24"/>
                <w:szCs w:val="24"/>
              </w:rPr>
              <w:t>DJ/supplies for Sock Hop</w:t>
            </w:r>
            <w:r w:rsidRPr="000C0A39">
              <w:rPr>
                <w:rFonts w:ascii="Garamond" w:eastAsia="Times New Roman" w:hAnsi="Garamond" w:cs="Times New Roman"/>
                <w:sz w:val="24"/>
                <w:szCs w:val="24"/>
              </w:rPr>
              <w:tab/>
            </w:r>
          </w:p>
        </w:tc>
        <w:tc>
          <w:tcPr>
            <w:tcW w:w="2695" w:type="dxa"/>
          </w:tcPr>
          <w:p w14:paraId="5CC7EF29" w14:textId="77777777" w:rsidR="00B27D7A" w:rsidRPr="00216B7F" w:rsidRDefault="00B27D7A" w:rsidP="00B27D7A">
            <w:pPr>
              <w:rPr>
                <w:rFonts w:ascii="Garamond" w:hAnsi="Garamond"/>
                <w:sz w:val="24"/>
                <w:szCs w:val="24"/>
              </w:rPr>
            </w:pPr>
            <w:r w:rsidRPr="00216B7F">
              <w:rPr>
                <w:rFonts w:ascii="Garamond" w:hAnsi="Garamond"/>
                <w:sz w:val="24"/>
                <w:szCs w:val="24"/>
              </w:rPr>
              <w:t>$350</w:t>
            </w:r>
          </w:p>
        </w:tc>
      </w:tr>
      <w:tr w:rsidR="00B27D7A" w:rsidRPr="007D1632" w14:paraId="61B519CD" w14:textId="77777777" w:rsidTr="00624EF3">
        <w:tc>
          <w:tcPr>
            <w:tcW w:w="6655" w:type="dxa"/>
          </w:tcPr>
          <w:p w14:paraId="079E5191" w14:textId="77777777" w:rsidR="00B27D7A" w:rsidRDefault="00B27D7A" w:rsidP="00B27D7A">
            <w:pPr>
              <w:rPr>
                <w:rFonts w:ascii="Garamond" w:hAnsi="Garamond"/>
                <w:sz w:val="24"/>
                <w:szCs w:val="24"/>
              </w:rPr>
            </w:pPr>
            <w:r>
              <w:rPr>
                <w:rFonts w:ascii="Garamond" w:hAnsi="Garamond"/>
                <w:sz w:val="24"/>
                <w:szCs w:val="24"/>
              </w:rPr>
              <w:t>Community Bowling Night (estimate $5 for discounted game of bowling and shoe rental); financial assistance (estimate 10 attendees)</w:t>
            </w:r>
          </w:p>
        </w:tc>
        <w:tc>
          <w:tcPr>
            <w:tcW w:w="2695" w:type="dxa"/>
          </w:tcPr>
          <w:p w14:paraId="5FABED22" w14:textId="77777777" w:rsidR="00B27D7A" w:rsidRPr="00216B7F" w:rsidRDefault="00B27D7A" w:rsidP="00B27D7A">
            <w:pPr>
              <w:rPr>
                <w:rFonts w:ascii="Garamond" w:hAnsi="Garamond"/>
                <w:sz w:val="24"/>
                <w:szCs w:val="24"/>
              </w:rPr>
            </w:pPr>
            <w:r>
              <w:rPr>
                <w:rFonts w:ascii="Garamond" w:hAnsi="Garamond"/>
                <w:sz w:val="24"/>
                <w:szCs w:val="24"/>
              </w:rPr>
              <w:t>$50</w:t>
            </w:r>
          </w:p>
        </w:tc>
      </w:tr>
      <w:tr w:rsidR="00B27D7A" w:rsidRPr="007D1632" w14:paraId="37F8D319" w14:textId="77777777" w:rsidTr="00624EF3">
        <w:tc>
          <w:tcPr>
            <w:tcW w:w="6655" w:type="dxa"/>
          </w:tcPr>
          <w:p w14:paraId="7BABAF40" w14:textId="77777777" w:rsidR="00B27D7A" w:rsidRDefault="00B27D7A" w:rsidP="00B27D7A">
            <w:pPr>
              <w:rPr>
                <w:rFonts w:ascii="Garamond" w:hAnsi="Garamond"/>
                <w:sz w:val="24"/>
                <w:szCs w:val="24"/>
              </w:rPr>
            </w:pPr>
            <w:r>
              <w:rPr>
                <w:rFonts w:ascii="Garamond" w:hAnsi="Garamond"/>
                <w:sz w:val="24"/>
                <w:szCs w:val="24"/>
              </w:rPr>
              <w:t>Spirit Week freebies</w:t>
            </w:r>
          </w:p>
        </w:tc>
        <w:tc>
          <w:tcPr>
            <w:tcW w:w="2695" w:type="dxa"/>
          </w:tcPr>
          <w:p w14:paraId="046F2C08" w14:textId="77777777" w:rsidR="00B27D7A" w:rsidRPr="00216B7F" w:rsidRDefault="00B27D7A" w:rsidP="00B27D7A">
            <w:pPr>
              <w:rPr>
                <w:rFonts w:ascii="Garamond" w:hAnsi="Garamond"/>
                <w:sz w:val="24"/>
                <w:szCs w:val="24"/>
              </w:rPr>
            </w:pPr>
            <w:r w:rsidRPr="00216B7F">
              <w:rPr>
                <w:rFonts w:ascii="Garamond" w:hAnsi="Garamond"/>
                <w:sz w:val="24"/>
                <w:szCs w:val="24"/>
              </w:rPr>
              <w:t>$300</w:t>
            </w:r>
          </w:p>
        </w:tc>
      </w:tr>
      <w:tr w:rsidR="00B27D7A" w:rsidRPr="007D1632" w14:paraId="6CDC4E26" w14:textId="77777777" w:rsidTr="00624EF3">
        <w:tc>
          <w:tcPr>
            <w:tcW w:w="6655" w:type="dxa"/>
          </w:tcPr>
          <w:p w14:paraId="5FC735A7" w14:textId="77777777" w:rsidR="00B27D7A" w:rsidRDefault="00B27D7A" w:rsidP="00B27D7A">
            <w:pPr>
              <w:rPr>
                <w:rFonts w:ascii="Garamond" w:hAnsi="Garamond"/>
                <w:sz w:val="24"/>
                <w:szCs w:val="24"/>
              </w:rPr>
            </w:pPr>
            <w:r>
              <w:rPr>
                <w:rFonts w:ascii="Garamond" w:hAnsi="Garamond"/>
                <w:sz w:val="24"/>
                <w:szCs w:val="24"/>
              </w:rPr>
              <w:t>Field Day water and transportation</w:t>
            </w:r>
          </w:p>
        </w:tc>
        <w:tc>
          <w:tcPr>
            <w:tcW w:w="2695" w:type="dxa"/>
          </w:tcPr>
          <w:p w14:paraId="7862441F" w14:textId="77777777" w:rsidR="00B27D7A" w:rsidRPr="00216B7F" w:rsidRDefault="00B27D7A" w:rsidP="00B27D7A">
            <w:pPr>
              <w:rPr>
                <w:rFonts w:ascii="Garamond" w:hAnsi="Garamond"/>
                <w:sz w:val="24"/>
                <w:szCs w:val="24"/>
              </w:rPr>
            </w:pPr>
            <w:r>
              <w:rPr>
                <w:rFonts w:ascii="Garamond" w:hAnsi="Garamond"/>
                <w:sz w:val="24"/>
                <w:szCs w:val="24"/>
              </w:rPr>
              <w:t>$250</w:t>
            </w:r>
          </w:p>
        </w:tc>
      </w:tr>
      <w:tr w:rsidR="00B27D7A" w:rsidRPr="007D1632" w14:paraId="7B74842D" w14:textId="77777777" w:rsidTr="00624EF3">
        <w:tc>
          <w:tcPr>
            <w:tcW w:w="6655" w:type="dxa"/>
          </w:tcPr>
          <w:p w14:paraId="5AAEEF6E" w14:textId="77777777" w:rsidR="00B27D7A" w:rsidRDefault="00B27D7A" w:rsidP="00B27D7A">
            <w:pPr>
              <w:rPr>
                <w:rFonts w:ascii="Garamond" w:hAnsi="Garamond"/>
                <w:sz w:val="24"/>
                <w:szCs w:val="24"/>
              </w:rPr>
            </w:pPr>
            <w:r>
              <w:rPr>
                <w:rFonts w:ascii="Garamond" w:hAnsi="Garamond"/>
                <w:sz w:val="24"/>
                <w:szCs w:val="24"/>
              </w:rPr>
              <w:t>Kona Ice</w:t>
            </w:r>
          </w:p>
        </w:tc>
        <w:tc>
          <w:tcPr>
            <w:tcW w:w="2695" w:type="dxa"/>
          </w:tcPr>
          <w:p w14:paraId="042430E5" w14:textId="77777777" w:rsidR="00B27D7A" w:rsidRPr="00216B7F" w:rsidRDefault="00B27D7A" w:rsidP="00B27D7A">
            <w:pPr>
              <w:rPr>
                <w:rFonts w:ascii="Garamond" w:hAnsi="Garamond"/>
                <w:sz w:val="24"/>
                <w:szCs w:val="24"/>
              </w:rPr>
            </w:pPr>
            <w:r w:rsidRPr="00216B7F">
              <w:rPr>
                <w:rFonts w:ascii="Garamond" w:hAnsi="Garamond"/>
                <w:sz w:val="24"/>
                <w:szCs w:val="24"/>
              </w:rPr>
              <w:t>$300</w:t>
            </w:r>
          </w:p>
        </w:tc>
      </w:tr>
      <w:tr w:rsidR="00B27D7A" w:rsidRPr="007D1632" w14:paraId="1241D4C9" w14:textId="77777777" w:rsidTr="00624EF3">
        <w:tc>
          <w:tcPr>
            <w:tcW w:w="6655" w:type="dxa"/>
          </w:tcPr>
          <w:p w14:paraId="3FFF9B06" w14:textId="77777777" w:rsidR="00B27D7A" w:rsidRPr="00573017" w:rsidRDefault="00B27D7A" w:rsidP="00B27D7A">
            <w:pPr>
              <w:rPr>
                <w:rFonts w:ascii="Garamond" w:hAnsi="Garamond"/>
                <w:sz w:val="24"/>
                <w:szCs w:val="24"/>
              </w:rPr>
            </w:pPr>
            <w:r>
              <w:rPr>
                <w:rFonts w:ascii="Garamond" w:hAnsi="Garamond"/>
                <w:sz w:val="24"/>
                <w:szCs w:val="24"/>
              </w:rPr>
              <w:t>Printing and other assorted office supplies</w:t>
            </w:r>
          </w:p>
        </w:tc>
        <w:tc>
          <w:tcPr>
            <w:tcW w:w="2695" w:type="dxa"/>
          </w:tcPr>
          <w:p w14:paraId="4BEB0594" w14:textId="77777777" w:rsidR="00B27D7A" w:rsidRPr="00216B7F" w:rsidRDefault="00B27D7A" w:rsidP="00B27D7A">
            <w:pPr>
              <w:rPr>
                <w:rFonts w:ascii="Garamond" w:hAnsi="Garamond"/>
                <w:sz w:val="24"/>
                <w:szCs w:val="24"/>
              </w:rPr>
            </w:pPr>
            <w:r w:rsidRPr="00216B7F">
              <w:rPr>
                <w:rFonts w:ascii="Garamond" w:hAnsi="Garamond"/>
                <w:sz w:val="24"/>
                <w:szCs w:val="24"/>
              </w:rPr>
              <w:t>$200</w:t>
            </w:r>
          </w:p>
        </w:tc>
      </w:tr>
      <w:tr w:rsidR="00B27D7A" w:rsidRPr="007D1632" w14:paraId="463C944A" w14:textId="77777777" w:rsidTr="00624EF3">
        <w:tc>
          <w:tcPr>
            <w:tcW w:w="6655" w:type="dxa"/>
          </w:tcPr>
          <w:p w14:paraId="028CEA95" w14:textId="77777777" w:rsidR="00B27D7A" w:rsidRPr="007D1632" w:rsidRDefault="00B27D7A" w:rsidP="00B27D7A">
            <w:pPr>
              <w:rPr>
                <w:rFonts w:ascii="Garamond" w:hAnsi="Garamond" w:cs="Arial"/>
                <w:b/>
                <w:sz w:val="24"/>
                <w:szCs w:val="24"/>
              </w:rPr>
            </w:pPr>
            <w:r w:rsidRPr="007D1632">
              <w:rPr>
                <w:rFonts w:ascii="Garamond" w:hAnsi="Garamond" w:cs="Arial"/>
                <w:b/>
                <w:sz w:val="24"/>
                <w:szCs w:val="24"/>
              </w:rPr>
              <w:t>Total</w:t>
            </w:r>
          </w:p>
        </w:tc>
        <w:tc>
          <w:tcPr>
            <w:tcW w:w="2695" w:type="dxa"/>
          </w:tcPr>
          <w:p w14:paraId="730FF525" w14:textId="77777777" w:rsidR="00B27D7A" w:rsidRPr="007D1632" w:rsidRDefault="00B27D7A" w:rsidP="00B27D7A">
            <w:pPr>
              <w:rPr>
                <w:rFonts w:ascii="Garamond" w:hAnsi="Garamond" w:cs="Arial"/>
                <w:b/>
                <w:sz w:val="24"/>
                <w:szCs w:val="24"/>
              </w:rPr>
            </w:pPr>
            <w:r w:rsidRPr="007D1632">
              <w:rPr>
                <w:rFonts w:ascii="Garamond" w:hAnsi="Garamond" w:cs="Arial"/>
                <w:b/>
                <w:sz w:val="24"/>
                <w:szCs w:val="24"/>
              </w:rPr>
              <w:t>$</w:t>
            </w:r>
            <w:r>
              <w:rPr>
                <w:rFonts w:ascii="Garamond" w:hAnsi="Garamond" w:cs="Arial"/>
                <w:b/>
                <w:sz w:val="24"/>
                <w:szCs w:val="24"/>
              </w:rPr>
              <w:t>2,200</w:t>
            </w:r>
          </w:p>
        </w:tc>
      </w:tr>
    </w:tbl>
    <w:p w14:paraId="1D11B16D" w14:textId="77777777" w:rsidR="00B27D7A" w:rsidRPr="007D1632" w:rsidRDefault="00B27D7A" w:rsidP="00B27D7A">
      <w:pPr>
        <w:spacing w:after="0" w:line="240" w:lineRule="auto"/>
        <w:rPr>
          <w:rFonts w:ascii="Garamond" w:hAnsi="Garamond"/>
          <w:sz w:val="24"/>
          <w:u w:val="single"/>
        </w:rPr>
      </w:pPr>
    </w:p>
    <w:p w14:paraId="4AD07492" w14:textId="77777777" w:rsidR="00B27D7A" w:rsidRPr="000C0A39" w:rsidRDefault="00B27D7A" w:rsidP="00B27D7A">
      <w:pPr>
        <w:spacing w:after="0" w:line="240" w:lineRule="auto"/>
        <w:rPr>
          <w:rFonts w:ascii="Garamond" w:hAnsi="Garamond"/>
          <w:sz w:val="24"/>
          <w:szCs w:val="24"/>
        </w:rPr>
      </w:pPr>
    </w:p>
    <w:p w14:paraId="169E8095" w14:textId="681F0D65" w:rsidR="00405274" w:rsidRDefault="00405274">
      <w:pPr>
        <w:rPr>
          <w:rFonts w:ascii="Garamond" w:hAnsi="Garamond"/>
          <w:color w:val="000000" w:themeColor="text1"/>
          <w:sz w:val="24"/>
        </w:rPr>
      </w:pPr>
      <w:r>
        <w:rPr>
          <w:rFonts w:ascii="Garamond" w:hAnsi="Garamond"/>
          <w:color w:val="000000" w:themeColor="text1"/>
          <w:sz w:val="24"/>
        </w:rPr>
        <w:br w:type="page"/>
      </w:r>
    </w:p>
    <w:p w14:paraId="14B4762F" w14:textId="77777777" w:rsidR="00405274" w:rsidRPr="001022BA" w:rsidRDefault="00405274" w:rsidP="00405274">
      <w:pPr>
        <w:jc w:val="center"/>
        <w:rPr>
          <w:rFonts w:ascii="Garamond" w:hAnsi="Garamond"/>
          <w:b/>
          <w:noProof/>
          <w:sz w:val="24"/>
        </w:rPr>
      </w:pPr>
      <w:r w:rsidRPr="001022BA">
        <w:rPr>
          <w:rFonts w:ascii="Garamond" w:hAnsi="Garamond"/>
          <w:b/>
          <w:noProof/>
          <w:sz w:val="24"/>
        </w:rPr>
        <w:t>Volunteer Committee Charter</w:t>
      </w:r>
    </w:p>
    <w:p w14:paraId="6A26AA56" w14:textId="77777777" w:rsidR="00405274" w:rsidRPr="001022BA" w:rsidRDefault="00405274" w:rsidP="00405274">
      <w:pPr>
        <w:spacing w:after="0"/>
        <w:rPr>
          <w:rFonts w:ascii="Garamond" w:hAnsi="Garamond"/>
          <w:noProof/>
          <w:sz w:val="24"/>
          <w:u w:val="single"/>
        </w:rPr>
      </w:pPr>
      <w:r w:rsidRPr="001022BA">
        <w:rPr>
          <w:rFonts w:ascii="Garamond" w:hAnsi="Garamond"/>
          <w:noProof/>
          <w:sz w:val="24"/>
          <w:u w:val="single"/>
        </w:rPr>
        <w:t>Charter</w:t>
      </w:r>
    </w:p>
    <w:p w14:paraId="68618719" w14:textId="77777777" w:rsidR="00405274" w:rsidRPr="001022BA" w:rsidRDefault="00405274" w:rsidP="00405274">
      <w:pPr>
        <w:rPr>
          <w:rFonts w:ascii="Garamond" w:hAnsi="Garamond"/>
          <w:noProof/>
          <w:sz w:val="24"/>
        </w:rPr>
      </w:pPr>
      <w:r w:rsidRPr="001022BA">
        <w:rPr>
          <w:rFonts w:ascii="Garamond" w:hAnsi="Garamond"/>
          <w:noProof/>
          <w:sz w:val="24"/>
        </w:rPr>
        <w:t xml:space="preserve">The Volunteer Committee is to provide support and assistance to the school as a whole.  </w:t>
      </w:r>
    </w:p>
    <w:p w14:paraId="0088AC78" w14:textId="77777777" w:rsidR="00405274" w:rsidRPr="001022BA" w:rsidRDefault="00405274" w:rsidP="00405274">
      <w:pPr>
        <w:spacing w:after="0"/>
        <w:rPr>
          <w:rFonts w:ascii="Garamond" w:hAnsi="Garamond"/>
          <w:noProof/>
          <w:sz w:val="24"/>
          <w:u w:val="single"/>
        </w:rPr>
      </w:pPr>
      <w:r w:rsidRPr="001022BA">
        <w:rPr>
          <w:rFonts w:ascii="Garamond" w:hAnsi="Garamond"/>
          <w:noProof/>
          <w:sz w:val="24"/>
          <w:u w:val="single"/>
        </w:rPr>
        <w:t>Duties and Authority</w:t>
      </w:r>
    </w:p>
    <w:p w14:paraId="164D17AA" w14:textId="77777777" w:rsidR="00405274" w:rsidRPr="001022BA" w:rsidRDefault="00405274" w:rsidP="00405274">
      <w:pPr>
        <w:pStyle w:val="ListParagraph"/>
        <w:widowControl/>
        <w:numPr>
          <w:ilvl w:val="0"/>
          <w:numId w:val="27"/>
        </w:numPr>
        <w:autoSpaceDE/>
        <w:autoSpaceDN/>
        <w:adjustRightInd/>
        <w:spacing w:after="200" w:line="276" w:lineRule="auto"/>
        <w:rPr>
          <w:rFonts w:ascii="Garamond" w:hAnsi="Garamond"/>
          <w:noProof/>
          <w:sz w:val="24"/>
        </w:rPr>
      </w:pPr>
      <w:r w:rsidRPr="001022BA">
        <w:rPr>
          <w:rFonts w:ascii="Garamond" w:hAnsi="Garamond"/>
          <w:noProof/>
          <w:sz w:val="24"/>
        </w:rPr>
        <w:t>Provide assistance to all teachers and administrative staff with classroom related projects, photocopying, and assistance with students</w:t>
      </w:r>
    </w:p>
    <w:p w14:paraId="2691A4B6" w14:textId="77777777" w:rsidR="00405274" w:rsidRPr="001022BA" w:rsidRDefault="00405274" w:rsidP="00405274">
      <w:pPr>
        <w:pStyle w:val="ListParagraph"/>
        <w:widowControl/>
        <w:numPr>
          <w:ilvl w:val="0"/>
          <w:numId w:val="27"/>
        </w:numPr>
        <w:autoSpaceDE/>
        <w:autoSpaceDN/>
        <w:adjustRightInd/>
        <w:spacing w:after="200" w:line="276" w:lineRule="auto"/>
        <w:rPr>
          <w:rFonts w:ascii="Garamond" w:hAnsi="Garamond"/>
          <w:noProof/>
          <w:sz w:val="24"/>
        </w:rPr>
      </w:pPr>
      <w:r w:rsidRPr="001022BA">
        <w:rPr>
          <w:rFonts w:ascii="Garamond" w:hAnsi="Garamond"/>
          <w:noProof/>
          <w:sz w:val="24"/>
        </w:rPr>
        <w:t>Assist school personnel to monitor students during recess when necessary</w:t>
      </w:r>
    </w:p>
    <w:p w14:paraId="3C6891D4" w14:textId="77777777" w:rsidR="00405274" w:rsidRPr="001022BA" w:rsidRDefault="00405274" w:rsidP="00405274">
      <w:pPr>
        <w:pStyle w:val="ListParagraph"/>
        <w:widowControl/>
        <w:numPr>
          <w:ilvl w:val="0"/>
          <w:numId w:val="27"/>
        </w:numPr>
        <w:autoSpaceDE/>
        <w:autoSpaceDN/>
        <w:adjustRightInd/>
        <w:spacing w:after="200" w:line="276" w:lineRule="auto"/>
        <w:rPr>
          <w:rFonts w:ascii="Garamond" w:hAnsi="Garamond"/>
          <w:noProof/>
          <w:sz w:val="24"/>
        </w:rPr>
      </w:pPr>
      <w:r w:rsidRPr="001022BA">
        <w:rPr>
          <w:rFonts w:ascii="Garamond" w:hAnsi="Garamond"/>
          <w:noProof/>
          <w:sz w:val="24"/>
        </w:rPr>
        <w:t>Assist other school committees with the implemtation of their projects</w:t>
      </w:r>
    </w:p>
    <w:p w14:paraId="12AF3A96" w14:textId="77777777" w:rsidR="00405274" w:rsidRPr="001022BA" w:rsidRDefault="00405274" w:rsidP="00405274">
      <w:pPr>
        <w:pStyle w:val="ListParagraph"/>
        <w:widowControl/>
        <w:numPr>
          <w:ilvl w:val="0"/>
          <w:numId w:val="27"/>
        </w:numPr>
        <w:autoSpaceDE/>
        <w:autoSpaceDN/>
        <w:adjustRightInd/>
        <w:spacing w:after="200" w:line="276" w:lineRule="auto"/>
        <w:rPr>
          <w:rFonts w:ascii="Garamond" w:hAnsi="Garamond"/>
          <w:noProof/>
          <w:sz w:val="24"/>
        </w:rPr>
      </w:pPr>
      <w:r w:rsidRPr="001022BA">
        <w:rPr>
          <w:rFonts w:ascii="Garamond" w:hAnsi="Garamond"/>
          <w:noProof/>
          <w:sz w:val="24"/>
        </w:rPr>
        <w:t>Provide coverage for Administrative staff as needed</w:t>
      </w:r>
    </w:p>
    <w:p w14:paraId="67675013" w14:textId="77777777" w:rsidR="00405274" w:rsidRPr="001022BA" w:rsidRDefault="00405274" w:rsidP="00405274">
      <w:pPr>
        <w:spacing w:after="0"/>
        <w:rPr>
          <w:rFonts w:ascii="Garamond" w:hAnsi="Garamond"/>
          <w:noProof/>
          <w:sz w:val="24"/>
          <w:u w:val="single"/>
        </w:rPr>
      </w:pPr>
      <w:r w:rsidRPr="001022BA">
        <w:rPr>
          <w:rFonts w:ascii="Garamond" w:hAnsi="Garamond"/>
          <w:noProof/>
          <w:sz w:val="24"/>
          <w:u w:val="single"/>
        </w:rPr>
        <w:t>Committee Members Roles and Responsibilities</w:t>
      </w:r>
    </w:p>
    <w:p w14:paraId="0177E2F7" w14:textId="77777777" w:rsidR="00405274" w:rsidRPr="001022BA" w:rsidRDefault="00405274" w:rsidP="00405274">
      <w:pPr>
        <w:pStyle w:val="ListParagraph"/>
        <w:widowControl/>
        <w:numPr>
          <w:ilvl w:val="0"/>
          <w:numId w:val="28"/>
        </w:numPr>
        <w:autoSpaceDE/>
        <w:autoSpaceDN/>
        <w:adjustRightInd/>
        <w:spacing w:after="200" w:line="276" w:lineRule="auto"/>
        <w:rPr>
          <w:rFonts w:ascii="Garamond" w:hAnsi="Garamond"/>
          <w:noProof/>
          <w:sz w:val="24"/>
        </w:rPr>
      </w:pPr>
      <w:r>
        <w:rPr>
          <w:rFonts w:ascii="Garamond" w:hAnsi="Garamond"/>
          <w:i/>
          <w:noProof/>
          <w:sz w:val="24"/>
        </w:rPr>
        <w:t>Chair</w:t>
      </w:r>
      <w:r w:rsidRPr="001022BA">
        <w:rPr>
          <w:rFonts w:ascii="Garamond" w:hAnsi="Garamond"/>
          <w:noProof/>
          <w:sz w:val="24"/>
        </w:rPr>
        <w:t xml:space="preserve"> – Meet with  Administrators and Teachers  to </w:t>
      </w:r>
      <w:r>
        <w:rPr>
          <w:rFonts w:ascii="Garamond" w:hAnsi="Garamond"/>
          <w:noProof/>
          <w:sz w:val="24"/>
        </w:rPr>
        <w:t>determine the coverage and assis</w:t>
      </w:r>
      <w:r w:rsidRPr="001022BA">
        <w:rPr>
          <w:rFonts w:ascii="Garamond" w:hAnsi="Garamond"/>
          <w:noProof/>
          <w:sz w:val="24"/>
        </w:rPr>
        <w:t>tance needed by volunteers;  Create a coverage chart for Leads and Volunteers to follow;  Create a monthly schedule of volunteers to cover the school’s needs;  Manage all volunteer hours and maintain the school check in computer ;  Schedule FCPS volunteer training for all volunteers;  Plan monthly meetings with Lead Volunteers</w:t>
      </w:r>
    </w:p>
    <w:p w14:paraId="6F4ACD15" w14:textId="77777777" w:rsidR="00405274" w:rsidRPr="001022BA" w:rsidRDefault="00405274" w:rsidP="00405274">
      <w:pPr>
        <w:pStyle w:val="ListParagraph"/>
        <w:widowControl/>
        <w:numPr>
          <w:ilvl w:val="0"/>
          <w:numId w:val="28"/>
        </w:numPr>
        <w:autoSpaceDE/>
        <w:autoSpaceDN/>
        <w:adjustRightInd/>
        <w:spacing w:after="200" w:line="276" w:lineRule="auto"/>
        <w:rPr>
          <w:rFonts w:ascii="Garamond" w:hAnsi="Garamond"/>
          <w:noProof/>
          <w:sz w:val="24"/>
        </w:rPr>
      </w:pPr>
      <w:r w:rsidRPr="00FF4FEE">
        <w:rPr>
          <w:rFonts w:ascii="Garamond" w:hAnsi="Garamond"/>
          <w:i/>
          <w:noProof/>
          <w:sz w:val="24"/>
        </w:rPr>
        <w:t>Lead</w:t>
      </w:r>
      <w:r w:rsidRPr="001022BA">
        <w:rPr>
          <w:rFonts w:ascii="Garamond" w:hAnsi="Garamond"/>
          <w:noProof/>
          <w:sz w:val="24"/>
        </w:rPr>
        <w:t xml:space="preserve"> – Coordinate the daily task assigned during the school day;  attend scheduled meetings with BOT Liasion and Volunteer Coordinator;   Document any changes to the volunteer coverage chart and upcoming projects in the volunteer log</w:t>
      </w:r>
    </w:p>
    <w:p w14:paraId="23AA970B" w14:textId="0D4799B7" w:rsidR="00405274" w:rsidRPr="001022BA" w:rsidRDefault="00405274" w:rsidP="00405274">
      <w:pPr>
        <w:pStyle w:val="ListParagraph"/>
        <w:widowControl/>
        <w:numPr>
          <w:ilvl w:val="0"/>
          <w:numId w:val="28"/>
        </w:numPr>
        <w:autoSpaceDE/>
        <w:autoSpaceDN/>
        <w:adjustRightInd/>
        <w:spacing w:after="200" w:line="276" w:lineRule="auto"/>
        <w:rPr>
          <w:rFonts w:ascii="Garamond" w:hAnsi="Garamond"/>
          <w:noProof/>
          <w:sz w:val="24"/>
        </w:rPr>
      </w:pPr>
      <w:r w:rsidRPr="00FF4FEE">
        <w:rPr>
          <w:rFonts w:ascii="Garamond" w:hAnsi="Garamond"/>
          <w:i/>
          <w:noProof/>
          <w:sz w:val="24"/>
        </w:rPr>
        <w:t>Volunteer</w:t>
      </w:r>
      <w:r w:rsidRPr="001022BA">
        <w:rPr>
          <w:rFonts w:ascii="Garamond" w:hAnsi="Garamond"/>
          <w:noProof/>
          <w:sz w:val="24"/>
        </w:rPr>
        <w:t xml:space="preserve"> – Check in with Lead</w:t>
      </w:r>
      <w:r w:rsidR="00800712">
        <w:rPr>
          <w:rFonts w:ascii="Garamond" w:hAnsi="Garamond"/>
          <w:noProof/>
          <w:sz w:val="24"/>
        </w:rPr>
        <w:t xml:space="preserve"> Volunteer for assigned task;  a</w:t>
      </w:r>
      <w:r w:rsidRPr="001022BA">
        <w:rPr>
          <w:rFonts w:ascii="Garamond" w:hAnsi="Garamond"/>
          <w:noProof/>
          <w:sz w:val="24"/>
        </w:rPr>
        <w:t>ssist the school w</w:t>
      </w:r>
      <w:r w:rsidR="00800712">
        <w:rPr>
          <w:rFonts w:ascii="Garamond" w:hAnsi="Garamond"/>
          <w:noProof/>
          <w:sz w:val="24"/>
        </w:rPr>
        <w:t>here needed.  Note that there will be opportunities to volunteer from home.</w:t>
      </w:r>
    </w:p>
    <w:p w14:paraId="62713C1D" w14:textId="77777777" w:rsidR="00405274" w:rsidRPr="001022BA" w:rsidRDefault="00405274" w:rsidP="00405274">
      <w:pPr>
        <w:spacing w:after="0"/>
        <w:rPr>
          <w:rFonts w:ascii="Garamond" w:hAnsi="Garamond"/>
          <w:noProof/>
          <w:sz w:val="24"/>
          <w:u w:val="single"/>
        </w:rPr>
      </w:pPr>
      <w:r w:rsidRPr="001022BA">
        <w:rPr>
          <w:rFonts w:ascii="Garamond" w:hAnsi="Garamond"/>
          <w:noProof/>
          <w:sz w:val="24"/>
          <w:u w:val="single"/>
        </w:rPr>
        <w:t>Measurement of Success</w:t>
      </w:r>
    </w:p>
    <w:p w14:paraId="2D1C0A70" w14:textId="77777777" w:rsidR="00405274" w:rsidRDefault="00405274" w:rsidP="00405274">
      <w:pPr>
        <w:pStyle w:val="ListParagraph"/>
        <w:widowControl/>
        <w:numPr>
          <w:ilvl w:val="0"/>
          <w:numId w:val="30"/>
        </w:numPr>
        <w:autoSpaceDE/>
        <w:autoSpaceDN/>
        <w:adjustRightInd/>
        <w:spacing w:after="200" w:line="276" w:lineRule="auto"/>
        <w:rPr>
          <w:rFonts w:ascii="Garamond" w:hAnsi="Garamond"/>
          <w:noProof/>
          <w:sz w:val="24"/>
        </w:rPr>
      </w:pPr>
      <w:r w:rsidRPr="000171FE">
        <w:rPr>
          <w:rFonts w:ascii="Garamond" w:hAnsi="Garamond"/>
          <w:noProof/>
          <w:sz w:val="24"/>
        </w:rPr>
        <w:t>The ability to supplement the efforts of the  FCCS staff</w:t>
      </w:r>
      <w:r>
        <w:rPr>
          <w:rFonts w:ascii="Garamond" w:hAnsi="Garamond"/>
          <w:noProof/>
          <w:sz w:val="24"/>
        </w:rPr>
        <w:t>, as evidenced by staff survey results</w:t>
      </w:r>
    </w:p>
    <w:p w14:paraId="27C945BA" w14:textId="77777777" w:rsidR="00405274" w:rsidRPr="000171FE" w:rsidRDefault="00405274" w:rsidP="00405274">
      <w:pPr>
        <w:pStyle w:val="ListParagraph"/>
        <w:widowControl/>
        <w:numPr>
          <w:ilvl w:val="0"/>
          <w:numId w:val="30"/>
        </w:numPr>
        <w:autoSpaceDE/>
        <w:autoSpaceDN/>
        <w:adjustRightInd/>
        <w:spacing w:after="200" w:line="276" w:lineRule="auto"/>
        <w:rPr>
          <w:rFonts w:ascii="Garamond" w:hAnsi="Garamond"/>
          <w:noProof/>
          <w:sz w:val="24"/>
        </w:rPr>
      </w:pPr>
      <w:r>
        <w:rPr>
          <w:rFonts w:ascii="Garamond" w:hAnsi="Garamond"/>
          <w:noProof/>
          <w:sz w:val="24"/>
        </w:rPr>
        <w:t>Year over year increases in the volunteer hours logged and the percentage of parents participating</w:t>
      </w:r>
    </w:p>
    <w:p w14:paraId="6F84BEA5" w14:textId="77777777" w:rsidR="00405274" w:rsidRPr="001022BA" w:rsidRDefault="00405274" w:rsidP="00405274">
      <w:pPr>
        <w:spacing w:after="0"/>
        <w:rPr>
          <w:rFonts w:ascii="Garamond" w:hAnsi="Garamond"/>
          <w:noProof/>
          <w:sz w:val="24"/>
          <w:u w:val="single"/>
        </w:rPr>
      </w:pPr>
      <w:r w:rsidRPr="001022BA">
        <w:rPr>
          <w:rFonts w:ascii="Garamond" w:hAnsi="Garamond"/>
          <w:noProof/>
          <w:sz w:val="24"/>
          <w:u w:val="single"/>
        </w:rPr>
        <w:t>Major Recurring Events by Month</w:t>
      </w:r>
    </w:p>
    <w:p w14:paraId="5292A41F" w14:textId="77777777" w:rsidR="00405274" w:rsidRPr="001022BA" w:rsidRDefault="00405274" w:rsidP="00405274">
      <w:pPr>
        <w:pStyle w:val="ListParagraph"/>
        <w:widowControl/>
        <w:numPr>
          <w:ilvl w:val="0"/>
          <w:numId w:val="29"/>
        </w:numPr>
        <w:autoSpaceDE/>
        <w:autoSpaceDN/>
        <w:adjustRightInd/>
        <w:spacing w:after="200" w:line="276" w:lineRule="auto"/>
        <w:rPr>
          <w:rFonts w:ascii="Garamond" w:hAnsi="Garamond"/>
          <w:noProof/>
          <w:sz w:val="24"/>
        </w:rPr>
      </w:pPr>
      <w:r w:rsidRPr="001022BA">
        <w:rPr>
          <w:rFonts w:ascii="Garamond" w:hAnsi="Garamond"/>
          <w:noProof/>
          <w:sz w:val="24"/>
        </w:rPr>
        <w:t>Volunteer Meetings – monthly – Board Liasion, Coordinator, Leads</w:t>
      </w:r>
    </w:p>
    <w:p w14:paraId="5EAF0D8E" w14:textId="77777777" w:rsidR="00405274" w:rsidRPr="001022BA" w:rsidRDefault="00405274" w:rsidP="00405274">
      <w:pPr>
        <w:pStyle w:val="ListParagraph"/>
        <w:widowControl/>
        <w:numPr>
          <w:ilvl w:val="0"/>
          <w:numId w:val="29"/>
        </w:numPr>
        <w:autoSpaceDE/>
        <w:autoSpaceDN/>
        <w:adjustRightInd/>
        <w:spacing w:after="200" w:line="276" w:lineRule="auto"/>
        <w:rPr>
          <w:rFonts w:ascii="Garamond" w:hAnsi="Garamond"/>
          <w:noProof/>
          <w:sz w:val="24"/>
        </w:rPr>
      </w:pPr>
      <w:r w:rsidRPr="001022BA">
        <w:rPr>
          <w:rFonts w:ascii="Garamond" w:hAnsi="Garamond"/>
          <w:noProof/>
          <w:sz w:val="24"/>
        </w:rPr>
        <w:t>Volunteer Training – at least 2 training held in September/October</w:t>
      </w:r>
    </w:p>
    <w:p w14:paraId="7CA7E7AF" w14:textId="77777777" w:rsidR="00405274" w:rsidRPr="001022BA" w:rsidRDefault="00405274" w:rsidP="00405274">
      <w:pPr>
        <w:spacing w:after="0"/>
        <w:rPr>
          <w:rFonts w:ascii="Garamond" w:hAnsi="Garamond"/>
          <w:noProof/>
          <w:sz w:val="24"/>
          <w:u w:val="single"/>
        </w:rPr>
      </w:pPr>
      <w:r w:rsidRPr="001022BA">
        <w:rPr>
          <w:rFonts w:ascii="Garamond" w:hAnsi="Garamond"/>
          <w:noProof/>
          <w:sz w:val="24"/>
          <w:u w:val="single"/>
        </w:rPr>
        <w:t>Budget Items</w:t>
      </w:r>
    </w:p>
    <w:p w14:paraId="50702261" w14:textId="77777777" w:rsidR="00405274" w:rsidRPr="001022BA" w:rsidRDefault="00405274" w:rsidP="00405274">
      <w:pPr>
        <w:rPr>
          <w:rFonts w:ascii="Garamond" w:hAnsi="Garamond"/>
          <w:noProof/>
          <w:sz w:val="24"/>
        </w:rPr>
      </w:pPr>
      <w:r>
        <w:rPr>
          <w:rFonts w:ascii="Garamond" w:hAnsi="Garamond"/>
          <w:noProof/>
          <w:sz w:val="24"/>
        </w:rPr>
        <w:t>No budget requested at this time.</w:t>
      </w:r>
    </w:p>
    <w:p w14:paraId="78E3BC2D" w14:textId="77777777" w:rsidR="00405274" w:rsidRPr="001022BA" w:rsidRDefault="00405274" w:rsidP="00405274">
      <w:pPr>
        <w:rPr>
          <w:rFonts w:ascii="Garamond" w:hAnsi="Garamond"/>
          <w:noProof/>
          <w:sz w:val="24"/>
        </w:rPr>
      </w:pPr>
    </w:p>
    <w:p w14:paraId="53B6FB7D" w14:textId="77777777" w:rsidR="00405274" w:rsidRPr="001022BA" w:rsidRDefault="00405274" w:rsidP="00405274">
      <w:pPr>
        <w:rPr>
          <w:rFonts w:ascii="Garamond" w:hAnsi="Garamond"/>
          <w:sz w:val="24"/>
        </w:rPr>
      </w:pPr>
    </w:p>
    <w:p w14:paraId="0A51C1D3" w14:textId="77777777" w:rsidR="00E95A84" w:rsidRPr="001019EF" w:rsidRDefault="00E95A84" w:rsidP="00B27D7A">
      <w:pPr>
        <w:spacing w:after="0" w:line="240" w:lineRule="auto"/>
        <w:rPr>
          <w:rFonts w:ascii="Garamond" w:hAnsi="Garamond"/>
          <w:color w:val="000000" w:themeColor="text1"/>
          <w:sz w:val="24"/>
        </w:rPr>
      </w:pPr>
    </w:p>
    <w:sectPr w:rsidR="00E95A84" w:rsidRPr="001019EF" w:rsidSect="001227D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rry" w:date="2014-02-22T20:09:00Z" w:initials="L">
    <w:p w14:paraId="104EB919" w14:textId="77777777" w:rsidR="002C51D6" w:rsidRDefault="002C51D6">
      <w:pPr>
        <w:pStyle w:val="CommentText"/>
      </w:pPr>
      <w:r>
        <w:rPr>
          <w:rStyle w:val="CommentReference"/>
        </w:rPr>
        <w:annotationRef/>
      </w:r>
      <w:r>
        <w:t xml:space="preserve">Do you want to say here that staff can offer suggestions about "how best to </w:t>
      </w:r>
      <w:r w:rsidRPr="000456ED">
        <w:rPr>
          <w:u w:val="single"/>
        </w:rPr>
        <w:t>implement</w:t>
      </w:r>
      <w:r>
        <w:t xml:space="preserve"> the vision" or "offer suggestions about the vision" </w:t>
      </w:r>
      <w:r w:rsidRPr="000456ED">
        <w:rPr>
          <w:u w:val="single"/>
        </w:rPr>
        <w:t>itself</w:t>
      </w:r>
      <w:r>
        <w:t>?</w:t>
      </w:r>
    </w:p>
  </w:comment>
  <w:comment w:id="1" w:author="Larry" w:date="2014-02-22T20:39:00Z" w:initials="L">
    <w:p w14:paraId="55E7598D" w14:textId="77777777" w:rsidR="002C51D6" w:rsidRDefault="002C51D6">
      <w:pPr>
        <w:pStyle w:val="CommentText"/>
      </w:pPr>
      <w:r>
        <w:rPr>
          <w:rStyle w:val="CommentReference"/>
        </w:rPr>
        <w:annotationRef/>
      </w:r>
      <w:r>
        <w:t>"Head of School"?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4EB919" w15:done="0"/>
  <w15:commentEx w15:paraId="55E759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4EB919" w16cid:durableId="289778D8"/>
  <w16cid:commentId w16cid:paraId="55E7598D" w16cid:durableId="289778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E646" w14:textId="77777777" w:rsidR="002839DD" w:rsidRDefault="002839DD" w:rsidP="00020C01">
      <w:pPr>
        <w:spacing w:after="0" w:line="240" w:lineRule="auto"/>
      </w:pPr>
      <w:r>
        <w:separator/>
      </w:r>
    </w:p>
  </w:endnote>
  <w:endnote w:type="continuationSeparator" w:id="0">
    <w:p w14:paraId="311938B5" w14:textId="77777777" w:rsidR="002839DD" w:rsidRDefault="002839DD" w:rsidP="0002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DE41" w14:textId="77777777" w:rsidR="002839DD" w:rsidRDefault="002839DD" w:rsidP="00020C01">
      <w:pPr>
        <w:spacing w:after="0" w:line="240" w:lineRule="auto"/>
      </w:pPr>
      <w:r>
        <w:separator/>
      </w:r>
    </w:p>
  </w:footnote>
  <w:footnote w:type="continuationSeparator" w:id="0">
    <w:p w14:paraId="5D144B1C" w14:textId="77777777" w:rsidR="002839DD" w:rsidRDefault="002839DD" w:rsidP="00020C01">
      <w:pPr>
        <w:spacing w:after="0" w:line="240" w:lineRule="auto"/>
      </w:pPr>
      <w:r>
        <w:continuationSeparator/>
      </w:r>
    </w:p>
  </w:footnote>
  <w:footnote w:id="1">
    <w:p w14:paraId="1DC312BB" w14:textId="77777777" w:rsidR="002C51D6" w:rsidRDefault="002C51D6">
      <w:pPr>
        <w:pStyle w:val="FootnoteText"/>
      </w:pPr>
      <w:r>
        <w:rPr>
          <w:rStyle w:val="FootnoteReference"/>
        </w:rPr>
        <w:footnoteRef/>
      </w:r>
      <w:r>
        <w:t xml:space="preserve"> Charter contract with FCPS</w:t>
      </w:r>
      <w:r w:rsidRPr="00CD2A94">
        <w:rPr>
          <w:color w:val="FF0000"/>
        </w:rPr>
        <w:t>,</w:t>
      </w:r>
      <w:r>
        <w:t xml:space="preserve"> as updated 6/18/2012</w:t>
      </w:r>
      <w:r w:rsidRPr="00CD2A94">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EBE"/>
    <w:multiLevelType w:val="hybridMultilevel"/>
    <w:tmpl w:val="D0DCFC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991CB6"/>
    <w:multiLevelType w:val="hybridMultilevel"/>
    <w:tmpl w:val="6C206BCA"/>
    <w:lvl w:ilvl="0" w:tplc="04090001">
      <w:start w:val="1"/>
      <w:numFmt w:val="bullet"/>
      <w:lvlText w:val=""/>
      <w:lvlJc w:val="left"/>
      <w:pPr>
        <w:ind w:left="720" w:hanging="360"/>
      </w:pPr>
      <w:rPr>
        <w:rFonts w:ascii="Symbol" w:hAnsi="Symbol" w:hint="default"/>
      </w:rPr>
    </w:lvl>
    <w:lvl w:ilvl="1" w:tplc="056A0B2E">
      <w:start w:val="1"/>
      <w:numFmt w:val="bullet"/>
      <w:lvlText w:val="-"/>
      <w:lvlJc w:val="left"/>
      <w:pPr>
        <w:ind w:left="1440" w:hanging="360"/>
      </w:pPr>
      <w:rPr>
        <w:rFonts w:ascii="Times New Roman" w:eastAsia="SimSu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8F6D6E"/>
    <w:multiLevelType w:val="hybridMultilevel"/>
    <w:tmpl w:val="E698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E28FF"/>
    <w:multiLevelType w:val="hybridMultilevel"/>
    <w:tmpl w:val="104E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53E51"/>
    <w:multiLevelType w:val="hybridMultilevel"/>
    <w:tmpl w:val="F7B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25512"/>
    <w:multiLevelType w:val="hybridMultilevel"/>
    <w:tmpl w:val="DC5E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46F21"/>
    <w:multiLevelType w:val="hybridMultilevel"/>
    <w:tmpl w:val="3CA2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67D7A"/>
    <w:multiLevelType w:val="hybridMultilevel"/>
    <w:tmpl w:val="1DAA79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4F5116"/>
    <w:multiLevelType w:val="hybridMultilevel"/>
    <w:tmpl w:val="EE0C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33709"/>
    <w:multiLevelType w:val="hybridMultilevel"/>
    <w:tmpl w:val="181E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77555"/>
    <w:multiLevelType w:val="hybridMultilevel"/>
    <w:tmpl w:val="1788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75C18"/>
    <w:multiLevelType w:val="hybridMultilevel"/>
    <w:tmpl w:val="A260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402B0"/>
    <w:multiLevelType w:val="hybridMultilevel"/>
    <w:tmpl w:val="9590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32BD5"/>
    <w:multiLevelType w:val="hybridMultilevel"/>
    <w:tmpl w:val="7A661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6875A2"/>
    <w:multiLevelType w:val="hybridMultilevel"/>
    <w:tmpl w:val="39D4D1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D85BF0"/>
    <w:multiLevelType w:val="hybridMultilevel"/>
    <w:tmpl w:val="C1E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83DF8"/>
    <w:multiLevelType w:val="hybridMultilevel"/>
    <w:tmpl w:val="419C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33C6B"/>
    <w:multiLevelType w:val="hybridMultilevel"/>
    <w:tmpl w:val="4D0E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B61B0C"/>
    <w:multiLevelType w:val="hybridMultilevel"/>
    <w:tmpl w:val="86FE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E74A7"/>
    <w:multiLevelType w:val="hybridMultilevel"/>
    <w:tmpl w:val="0D8CF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7D24CD"/>
    <w:multiLevelType w:val="hybridMultilevel"/>
    <w:tmpl w:val="1CCAB5D6"/>
    <w:lvl w:ilvl="0" w:tplc="0409000D">
      <w:start w:val="1"/>
      <w:numFmt w:val="bullet"/>
      <w:lvlText w:val=""/>
      <w:lvlJc w:val="left"/>
      <w:pPr>
        <w:ind w:left="2476" w:hanging="360"/>
      </w:pPr>
      <w:rPr>
        <w:rFonts w:ascii="Wingdings" w:hAnsi="Wingdings"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21" w15:restartNumberingAfterBreak="0">
    <w:nsid w:val="331B5D6C"/>
    <w:multiLevelType w:val="hybridMultilevel"/>
    <w:tmpl w:val="AA62E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5261E91"/>
    <w:multiLevelType w:val="hybridMultilevel"/>
    <w:tmpl w:val="D0CE2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E40E41"/>
    <w:multiLevelType w:val="hybridMultilevel"/>
    <w:tmpl w:val="FB50BD54"/>
    <w:lvl w:ilvl="0" w:tplc="21762E3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6F4777E"/>
    <w:multiLevelType w:val="hybridMultilevel"/>
    <w:tmpl w:val="46081A66"/>
    <w:lvl w:ilvl="0" w:tplc="04090001">
      <w:start w:val="1"/>
      <w:numFmt w:val="bullet"/>
      <w:lvlText w:val=""/>
      <w:lvlJc w:val="left"/>
      <w:pPr>
        <w:ind w:left="720" w:hanging="360"/>
      </w:pPr>
      <w:rPr>
        <w:rFonts w:ascii="Symbol" w:hAnsi="Symbol" w:hint="default"/>
      </w:rPr>
    </w:lvl>
    <w:lvl w:ilvl="1" w:tplc="056A0B2E">
      <w:start w:val="1"/>
      <w:numFmt w:val="bullet"/>
      <w:lvlText w:val="-"/>
      <w:lvlJc w:val="left"/>
      <w:pPr>
        <w:ind w:left="1440" w:hanging="360"/>
      </w:pPr>
      <w:rPr>
        <w:rFonts w:ascii="Times New Roman" w:eastAsia="SimSu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73F323A"/>
    <w:multiLevelType w:val="hybridMultilevel"/>
    <w:tmpl w:val="547E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8468CC"/>
    <w:multiLevelType w:val="hybridMultilevel"/>
    <w:tmpl w:val="51408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A775F4"/>
    <w:multiLevelType w:val="hybridMultilevel"/>
    <w:tmpl w:val="AC16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FE5ADB"/>
    <w:multiLevelType w:val="hybridMultilevel"/>
    <w:tmpl w:val="7DE4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313010"/>
    <w:multiLevelType w:val="hybridMultilevel"/>
    <w:tmpl w:val="8C50723C"/>
    <w:lvl w:ilvl="0" w:tplc="618EFD4E">
      <w:start w:val="1"/>
      <w:numFmt w:val="decimal"/>
      <w:lvlText w:val="(%1)"/>
      <w:lvlJc w:val="left"/>
      <w:pPr>
        <w:ind w:left="720" w:hanging="360"/>
      </w:pPr>
    </w:lvl>
    <w:lvl w:ilvl="1" w:tplc="056A0B2E">
      <w:start w:val="1"/>
      <w:numFmt w:val="bullet"/>
      <w:lvlText w:val="-"/>
      <w:lvlJc w:val="left"/>
      <w:pPr>
        <w:ind w:left="1440" w:hanging="360"/>
      </w:pPr>
      <w:rPr>
        <w:rFonts w:ascii="Times New Roman" w:eastAsia="SimSu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7EF5552"/>
    <w:multiLevelType w:val="hybridMultilevel"/>
    <w:tmpl w:val="85B8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7974E6"/>
    <w:multiLevelType w:val="hybridMultilevel"/>
    <w:tmpl w:val="E668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AA26FE"/>
    <w:multiLevelType w:val="hybridMultilevel"/>
    <w:tmpl w:val="3C36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A05A52"/>
    <w:multiLevelType w:val="hybridMultilevel"/>
    <w:tmpl w:val="7092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6C4851"/>
    <w:multiLevelType w:val="hybridMultilevel"/>
    <w:tmpl w:val="9A24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185969"/>
    <w:multiLevelType w:val="hybridMultilevel"/>
    <w:tmpl w:val="1768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50A1765"/>
    <w:multiLevelType w:val="hybridMultilevel"/>
    <w:tmpl w:val="63B0C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8435BFC"/>
    <w:multiLevelType w:val="hybridMultilevel"/>
    <w:tmpl w:val="5262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7550B4"/>
    <w:multiLevelType w:val="hybridMultilevel"/>
    <w:tmpl w:val="A020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5260BB"/>
    <w:multiLevelType w:val="hybridMultilevel"/>
    <w:tmpl w:val="4DBA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E759E"/>
    <w:multiLevelType w:val="hybridMultilevel"/>
    <w:tmpl w:val="06BC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33721B"/>
    <w:multiLevelType w:val="hybridMultilevel"/>
    <w:tmpl w:val="630C5208"/>
    <w:lvl w:ilvl="0" w:tplc="91481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F5585"/>
    <w:multiLevelType w:val="multilevel"/>
    <w:tmpl w:val="27788DF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3" w15:restartNumberingAfterBreak="0">
    <w:nsid w:val="7F9C5572"/>
    <w:multiLevelType w:val="hybridMultilevel"/>
    <w:tmpl w:val="7662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662808">
    <w:abstractNumId w:val="23"/>
  </w:num>
  <w:num w:numId="2" w16cid:durableId="1775514911">
    <w:abstractNumId w:val="13"/>
  </w:num>
  <w:num w:numId="3" w16cid:durableId="1078938981">
    <w:abstractNumId w:val="0"/>
  </w:num>
  <w:num w:numId="4" w16cid:durableId="980576422">
    <w:abstractNumId w:val="16"/>
  </w:num>
  <w:num w:numId="5" w16cid:durableId="820195417">
    <w:abstractNumId w:val="10"/>
  </w:num>
  <w:num w:numId="6" w16cid:durableId="463543826">
    <w:abstractNumId w:val="6"/>
  </w:num>
  <w:num w:numId="7" w16cid:durableId="2017002943">
    <w:abstractNumId w:val="27"/>
  </w:num>
  <w:num w:numId="8" w16cid:durableId="883447209">
    <w:abstractNumId w:val="5"/>
  </w:num>
  <w:num w:numId="9" w16cid:durableId="615063037">
    <w:abstractNumId w:val="33"/>
  </w:num>
  <w:num w:numId="10" w16cid:durableId="1600873652">
    <w:abstractNumId w:val="4"/>
  </w:num>
  <w:num w:numId="11" w16cid:durableId="1756976284">
    <w:abstractNumId w:val="30"/>
  </w:num>
  <w:num w:numId="12" w16cid:durableId="948700463">
    <w:abstractNumId w:val="34"/>
  </w:num>
  <w:num w:numId="13" w16cid:durableId="619995281">
    <w:abstractNumId w:val="12"/>
  </w:num>
  <w:num w:numId="14" w16cid:durableId="1738017570">
    <w:abstractNumId w:val="21"/>
  </w:num>
  <w:num w:numId="15" w16cid:durableId="1073699487">
    <w:abstractNumId w:val="17"/>
  </w:num>
  <w:num w:numId="16" w16cid:durableId="150869937">
    <w:abstractNumId w:val="28"/>
  </w:num>
  <w:num w:numId="17" w16cid:durableId="2048530855">
    <w:abstractNumId w:val="40"/>
  </w:num>
  <w:num w:numId="18" w16cid:durableId="1975141316">
    <w:abstractNumId w:val="32"/>
  </w:num>
  <w:num w:numId="19" w16cid:durableId="1476141345">
    <w:abstractNumId w:val="3"/>
  </w:num>
  <w:num w:numId="20" w16cid:durableId="419832658">
    <w:abstractNumId w:val="31"/>
  </w:num>
  <w:num w:numId="21" w16cid:durableId="468978532">
    <w:abstractNumId w:val="9"/>
  </w:num>
  <w:num w:numId="22" w16cid:durableId="1106148072">
    <w:abstractNumId w:val="11"/>
  </w:num>
  <w:num w:numId="23" w16cid:durableId="1385834174">
    <w:abstractNumId w:val="37"/>
  </w:num>
  <w:num w:numId="24" w16cid:durableId="757748817">
    <w:abstractNumId w:val="39"/>
  </w:num>
  <w:num w:numId="25" w16cid:durableId="1076975274">
    <w:abstractNumId w:val="8"/>
  </w:num>
  <w:num w:numId="26" w16cid:durableId="1591043762">
    <w:abstractNumId w:val="38"/>
  </w:num>
  <w:num w:numId="27" w16cid:durableId="1032994036">
    <w:abstractNumId w:val="18"/>
  </w:num>
  <w:num w:numId="28" w16cid:durableId="1091270467">
    <w:abstractNumId w:val="2"/>
  </w:num>
  <w:num w:numId="29" w16cid:durableId="996806885">
    <w:abstractNumId w:val="25"/>
  </w:num>
  <w:num w:numId="30" w16cid:durableId="568199436">
    <w:abstractNumId w:val="43"/>
  </w:num>
  <w:num w:numId="31" w16cid:durableId="1798596089">
    <w:abstractNumId w:val="36"/>
  </w:num>
  <w:num w:numId="32" w16cid:durableId="153361273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39837591">
    <w:abstractNumId w:val="42"/>
  </w:num>
  <w:num w:numId="34" w16cid:durableId="1475678240">
    <w:abstractNumId w:val="14"/>
  </w:num>
  <w:num w:numId="35" w16cid:durableId="294221295">
    <w:abstractNumId w:val="7"/>
  </w:num>
  <w:num w:numId="36" w16cid:durableId="703166849">
    <w:abstractNumId w:val="29"/>
  </w:num>
  <w:num w:numId="37" w16cid:durableId="1728725714">
    <w:abstractNumId w:val="7"/>
  </w:num>
  <w:num w:numId="38" w16cid:durableId="1944918481">
    <w:abstractNumId w:val="1"/>
  </w:num>
  <w:num w:numId="39" w16cid:durableId="159472719">
    <w:abstractNumId w:val="35"/>
  </w:num>
  <w:num w:numId="40" w16cid:durableId="783501748">
    <w:abstractNumId w:val="26"/>
  </w:num>
  <w:num w:numId="41" w16cid:durableId="1829786568">
    <w:abstractNumId w:val="19"/>
  </w:num>
  <w:num w:numId="42" w16cid:durableId="1537617821">
    <w:abstractNumId w:val="24"/>
  </w:num>
  <w:num w:numId="43" w16cid:durableId="1012411418">
    <w:abstractNumId w:val="22"/>
  </w:num>
  <w:num w:numId="44" w16cid:durableId="1220165857">
    <w:abstractNumId w:val="15"/>
  </w:num>
  <w:num w:numId="45" w16cid:durableId="1136410784">
    <w:abstractNumId w:val="41"/>
  </w:num>
  <w:num w:numId="46" w16cid:durableId="9888296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EAF"/>
    <w:rsid w:val="00003294"/>
    <w:rsid w:val="00011E18"/>
    <w:rsid w:val="00020C01"/>
    <w:rsid w:val="000317F4"/>
    <w:rsid w:val="00037F9A"/>
    <w:rsid w:val="00042C89"/>
    <w:rsid w:val="000456ED"/>
    <w:rsid w:val="00061B05"/>
    <w:rsid w:val="00061D29"/>
    <w:rsid w:val="0007489F"/>
    <w:rsid w:val="000B52AC"/>
    <w:rsid w:val="000B6BD1"/>
    <w:rsid w:val="000C5960"/>
    <w:rsid w:val="000E298B"/>
    <w:rsid w:val="001019EF"/>
    <w:rsid w:val="0010214B"/>
    <w:rsid w:val="00104748"/>
    <w:rsid w:val="001227DA"/>
    <w:rsid w:val="0013188A"/>
    <w:rsid w:val="001416D3"/>
    <w:rsid w:val="00153A3C"/>
    <w:rsid w:val="00156862"/>
    <w:rsid w:val="00156C17"/>
    <w:rsid w:val="0016211A"/>
    <w:rsid w:val="001637AE"/>
    <w:rsid w:val="00182913"/>
    <w:rsid w:val="0019250E"/>
    <w:rsid w:val="00192FB5"/>
    <w:rsid w:val="001A2CB8"/>
    <w:rsid w:val="001D5458"/>
    <w:rsid w:val="001E614D"/>
    <w:rsid w:val="00222E85"/>
    <w:rsid w:val="0022593C"/>
    <w:rsid w:val="00247428"/>
    <w:rsid w:val="00260520"/>
    <w:rsid w:val="00262019"/>
    <w:rsid w:val="00282FF4"/>
    <w:rsid w:val="002839DD"/>
    <w:rsid w:val="00286D6F"/>
    <w:rsid w:val="002973F0"/>
    <w:rsid w:val="002C51D6"/>
    <w:rsid w:val="002C77EC"/>
    <w:rsid w:val="002E6092"/>
    <w:rsid w:val="002F4381"/>
    <w:rsid w:val="003149FE"/>
    <w:rsid w:val="003244C4"/>
    <w:rsid w:val="003254F2"/>
    <w:rsid w:val="00344835"/>
    <w:rsid w:val="003749DF"/>
    <w:rsid w:val="00382325"/>
    <w:rsid w:val="00394A96"/>
    <w:rsid w:val="003A19C6"/>
    <w:rsid w:val="003C72B0"/>
    <w:rsid w:val="003E5C23"/>
    <w:rsid w:val="003F79C6"/>
    <w:rsid w:val="0040093C"/>
    <w:rsid w:val="00401268"/>
    <w:rsid w:val="00405274"/>
    <w:rsid w:val="004069D7"/>
    <w:rsid w:val="004078EC"/>
    <w:rsid w:val="004554A1"/>
    <w:rsid w:val="0046315A"/>
    <w:rsid w:val="00487797"/>
    <w:rsid w:val="004961E9"/>
    <w:rsid w:val="004A2DBA"/>
    <w:rsid w:val="004C5879"/>
    <w:rsid w:val="004D5972"/>
    <w:rsid w:val="00513C17"/>
    <w:rsid w:val="00514255"/>
    <w:rsid w:val="0052281B"/>
    <w:rsid w:val="00522EF0"/>
    <w:rsid w:val="005233E9"/>
    <w:rsid w:val="00524563"/>
    <w:rsid w:val="00525247"/>
    <w:rsid w:val="00543B83"/>
    <w:rsid w:val="00563F2E"/>
    <w:rsid w:val="00566890"/>
    <w:rsid w:val="00567CE6"/>
    <w:rsid w:val="00572DF2"/>
    <w:rsid w:val="00581195"/>
    <w:rsid w:val="00591017"/>
    <w:rsid w:val="00591F88"/>
    <w:rsid w:val="005C5607"/>
    <w:rsid w:val="005C7630"/>
    <w:rsid w:val="005E1565"/>
    <w:rsid w:val="00613EB3"/>
    <w:rsid w:val="00615AFA"/>
    <w:rsid w:val="00624EF3"/>
    <w:rsid w:val="00653CD6"/>
    <w:rsid w:val="0065544D"/>
    <w:rsid w:val="0067022C"/>
    <w:rsid w:val="00687B73"/>
    <w:rsid w:val="006A1FB0"/>
    <w:rsid w:val="006B67CC"/>
    <w:rsid w:val="006C716C"/>
    <w:rsid w:val="006D1613"/>
    <w:rsid w:val="006F64B6"/>
    <w:rsid w:val="006F6BBA"/>
    <w:rsid w:val="007020F3"/>
    <w:rsid w:val="00711696"/>
    <w:rsid w:val="00732629"/>
    <w:rsid w:val="00753506"/>
    <w:rsid w:val="00756381"/>
    <w:rsid w:val="00757018"/>
    <w:rsid w:val="00787D0E"/>
    <w:rsid w:val="007953E6"/>
    <w:rsid w:val="007B0A3C"/>
    <w:rsid w:val="007B0DF1"/>
    <w:rsid w:val="007B1742"/>
    <w:rsid w:val="007B2B68"/>
    <w:rsid w:val="007D3317"/>
    <w:rsid w:val="007E30B5"/>
    <w:rsid w:val="00800712"/>
    <w:rsid w:val="008017B8"/>
    <w:rsid w:val="00803533"/>
    <w:rsid w:val="00806CD6"/>
    <w:rsid w:val="00820B5B"/>
    <w:rsid w:val="00823006"/>
    <w:rsid w:val="00826CDD"/>
    <w:rsid w:val="00830D23"/>
    <w:rsid w:val="0083429A"/>
    <w:rsid w:val="008547EC"/>
    <w:rsid w:val="008619EC"/>
    <w:rsid w:val="0086602B"/>
    <w:rsid w:val="00871FAB"/>
    <w:rsid w:val="00872378"/>
    <w:rsid w:val="008832D8"/>
    <w:rsid w:val="00884F79"/>
    <w:rsid w:val="008908AB"/>
    <w:rsid w:val="00895D53"/>
    <w:rsid w:val="008A5B0F"/>
    <w:rsid w:val="008B274F"/>
    <w:rsid w:val="008B4DCF"/>
    <w:rsid w:val="008C1801"/>
    <w:rsid w:val="008F0DB5"/>
    <w:rsid w:val="009202C4"/>
    <w:rsid w:val="0092045A"/>
    <w:rsid w:val="00940D5C"/>
    <w:rsid w:val="00950D35"/>
    <w:rsid w:val="009605BD"/>
    <w:rsid w:val="00983027"/>
    <w:rsid w:val="009B4E7D"/>
    <w:rsid w:val="00A1579B"/>
    <w:rsid w:val="00A22D8F"/>
    <w:rsid w:val="00A30535"/>
    <w:rsid w:val="00A367CF"/>
    <w:rsid w:val="00A5264C"/>
    <w:rsid w:val="00AA3119"/>
    <w:rsid w:val="00AA4D52"/>
    <w:rsid w:val="00AA7825"/>
    <w:rsid w:val="00AA7BD7"/>
    <w:rsid w:val="00AB40D7"/>
    <w:rsid w:val="00AE0EC2"/>
    <w:rsid w:val="00AE5108"/>
    <w:rsid w:val="00AF5ABB"/>
    <w:rsid w:val="00B108A5"/>
    <w:rsid w:val="00B1691C"/>
    <w:rsid w:val="00B27D7A"/>
    <w:rsid w:val="00B60211"/>
    <w:rsid w:val="00B77D37"/>
    <w:rsid w:val="00B9335D"/>
    <w:rsid w:val="00BB7FC1"/>
    <w:rsid w:val="00BC2F9C"/>
    <w:rsid w:val="00BC7866"/>
    <w:rsid w:val="00BD5CBA"/>
    <w:rsid w:val="00BF7438"/>
    <w:rsid w:val="00C02B77"/>
    <w:rsid w:val="00C1212F"/>
    <w:rsid w:val="00C232AF"/>
    <w:rsid w:val="00C23BEE"/>
    <w:rsid w:val="00C27D1E"/>
    <w:rsid w:val="00C433F5"/>
    <w:rsid w:val="00C4587E"/>
    <w:rsid w:val="00CB09AB"/>
    <w:rsid w:val="00CB46DA"/>
    <w:rsid w:val="00CC3897"/>
    <w:rsid w:val="00CD183C"/>
    <w:rsid w:val="00CD2A94"/>
    <w:rsid w:val="00CF30F6"/>
    <w:rsid w:val="00CF391C"/>
    <w:rsid w:val="00CF7B01"/>
    <w:rsid w:val="00D01488"/>
    <w:rsid w:val="00D0312E"/>
    <w:rsid w:val="00D03DA1"/>
    <w:rsid w:val="00D061AE"/>
    <w:rsid w:val="00D21480"/>
    <w:rsid w:val="00D2268C"/>
    <w:rsid w:val="00D25A38"/>
    <w:rsid w:val="00D37330"/>
    <w:rsid w:val="00D406F7"/>
    <w:rsid w:val="00D40B8A"/>
    <w:rsid w:val="00D57231"/>
    <w:rsid w:val="00D94FE7"/>
    <w:rsid w:val="00DA4720"/>
    <w:rsid w:val="00DA5B9F"/>
    <w:rsid w:val="00DC17F5"/>
    <w:rsid w:val="00DC3778"/>
    <w:rsid w:val="00DD0E9C"/>
    <w:rsid w:val="00E0068E"/>
    <w:rsid w:val="00E02881"/>
    <w:rsid w:val="00E04CFA"/>
    <w:rsid w:val="00E06418"/>
    <w:rsid w:val="00E107F4"/>
    <w:rsid w:val="00E43197"/>
    <w:rsid w:val="00E84C0F"/>
    <w:rsid w:val="00E86D03"/>
    <w:rsid w:val="00E9282D"/>
    <w:rsid w:val="00E9404B"/>
    <w:rsid w:val="00E95A84"/>
    <w:rsid w:val="00EB6ADE"/>
    <w:rsid w:val="00EC2811"/>
    <w:rsid w:val="00ED7CEB"/>
    <w:rsid w:val="00F13454"/>
    <w:rsid w:val="00F13C7E"/>
    <w:rsid w:val="00F14391"/>
    <w:rsid w:val="00F20CC1"/>
    <w:rsid w:val="00F2388F"/>
    <w:rsid w:val="00F34EAF"/>
    <w:rsid w:val="00F47551"/>
    <w:rsid w:val="00F72006"/>
    <w:rsid w:val="00F72F00"/>
    <w:rsid w:val="00F812B1"/>
    <w:rsid w:val="00F83B0F"/>
    <w:rsid w:val="00F90EC0"/>
    <w:rsid w:val="00FA5600"/>
    <w:rsid w:val="00FB787E"/>
    <w:rsid w:val="00FB7E61"/>
    <w:rsid w:val="00FC2996"/>
    <w:rsid w:val="00FC5A57"/>
    <w:rsid w:val="00FD4979"/>
    <w:rsid w:val="00FF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3181"/>
  <w15:docId w15:val="{F3984AAF-FDBA-4376-A6C1-ED6A55EC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30535"/>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A3053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020C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C01"/>
    <w:rPr>
      <w:sz w:val="20"/>
      <w:szCs w:val="20"/>
    </w:rPr>
  </w:style>
  <w:style w:type="character" w:styleId="FootnoteReference">
    <w:name w:val="footnote reference"/>
    <w:basedOn w:val="DefaultParagraphFont"/>
    <w:uiPriority w:val="99"/>
    <w:semiHidden/>
    <w:unhideWhenUsed/>
    <w:rsid w:val="00020C01"/>
    <w:rPr>
      <w:vertAlign w:val="superscript"/>
    </w:rPr>
  </w:style>
  <w:style w:type="character" w:styleId="CommentReference">
    <w:name w:val="annotation reference"/>
    <w:basedOn w:val="DefaultParagraphFont"/>
    <w:uiPriority w:val="99"/>
    <w:semiHidden/>
    <w:unhideWhenUsed/>
    <w:rsid w:val="00E06418"/>
    <w:rPr>
      <w:sz w:val="16"/>
      <w:szCs w:val="16"/>
    </w:rPr>
  </w:style>
  <w:style w:type="paragraph" w:styleId="CommentText">
    <w:name w:val="annotation text"/>
    <w:basedOn w:val="Normal"/>
    <w:link w:val="CommentTextChar"/>
    <w:uiPriority w:val="99"/>
    <w:semiHidden/>
    <w:unhideWhenUsed/>
    <w:rsid w:val="00E06418"/>
    <w:pPr>
      <w:spacing w:line="240" w:lineRule="auto"/>
    </w:pPr>
    <w:rPr>
      <w:sz w:val="20"/>
      <w:szCs w:val="20"/>
    </w:rPr>
  </w:style>
  <w:style w:type="character" w:customStyle="1" w:styleId="CommentTextChar">
    <w:name w:val="Comment Text Char"/>
    <w:basedOn w:val="DefaultParagraphFont"/>
    <w:link w:val="CommentText"/>
    <w:uiPriority w:val="99"/>
    <w:semiHidden/>
    <w:rsid w:val="00E06418"/>
    <w:rPr>
      <w:sz w:val="20"/>
      <w:szCs w:val="20"/>
    </w:rPr>
  </w:style>
  <w:style w:type="paragraph" w:styleId="CommentSubject">
    <w:name w:val="annotation subject"/>
    <w:basedOn w:val="CommentText"/>
    <w:next w:val="CommentText"/>
    <w:link w:val="CommentSubjectChar"/>
    <w:uiPriority w:val="99"/>
    <w:semiHidden/>
    <w:unhideWhenUsed/>
    <w:rsid w:val="00E06418"/>
    <w:rPr>
      <w:b/>
      <w:bCs/>
    </w:rPr>
  </w:style>
  <w:style w:type="character" w:customStyle="1" w:styleId="CommentSubjectChar">
    <w:name w:val="Comment Subject Char"/>
    <w:basedOn w:val="CommentTextChar"/>
    <w:link w:val="CommentSubject"/>
    <w:uiPriority w:val="99"/>
    <w:semiHidden/>
    <w:rsid w:val="00E06418"/>
    <w:rPr>
      <w:b/>
      <w:bCs/>
      <w:sz w:val="20"/>
      <w:szCs w:val="20"/>
    </w:rPr>
  </w:style>
  <w:style w:type="paragraph" w:styleId="BalloonText">
    <w:name w:val="Balloon Text"/>
    <w:basedOn w:val="Normal"/>
    <w:link w:val="BalloonTextChar"/>
    <w:uiPriority w:val="99"/>
    <w:semiHidden/>
    <w:unhideWhenUsed/>
    <w:rsid w:val="00E06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418"/>
    <w:rPr>
      <w:rFonts w:ascii="Tahoma" w:hAnsi="Tahoma" w:cs="Tahoma"/>
      <w:sz w:val="16"/>
      <w:szCs w:val="16"/>
    </w:rPr>
  </w:style>
  <w:style w:type="table" w:styleId="TableGrid">
    <w:name w:val="Table Grid"/>
    <w:basedOn w:val="TableNormal"/>
    <w:uiPriority w:val="39"/>
    <w:rsid w:val="00FD4979"/>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1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 /><Relationship Id="rId13" Type="http://schemas.openxmlformats.org/officeDocument/2006/relationships/diagramQuickStyle" Target="diagrams/quickStyl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diagramLayout" Target="diagrams/layout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diagramData" Target="diagrams/data1.xml" /><Relationship Id="rId5" Type="http://schemas.openxmlformats.org/officeDocument/2006/relationships/webSettings" Target="webSettings.xml" /><Relationship Id="rId15" Type="http://schemas.microsoft.com/office/2007/relationships/diagramDrawing" Target="diagrams/drawing1.xml" /><Relationship Id="rId10" Type="http://schemas.microsoft.com/office/2016/09/relationships/commentsIds" Target="commentsIds.xml" /><Relationship Id="rId4" Type="http://schemas.openxmlformats.org/officeDocument/2006/relationships/settings" Target="settings.xml" /><Relationship Id="rId9" Type="http://schemas.microsoft.com/office/2011/relationships/commentsExtended" Target="commentsExtended.xml" /><Relationship Id="rId14" Type="http://schemas.openxmlformats.org/officeDocument/2006/relationships/diagramColors" Target="diagrams/colors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BAAE9E-F966-4567-BF8A-8DCE1836DA5E}"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US"/>
        </a:p>
      </dgm:t>
    </dgm:pt>
    <dgm:pt modelId="{236F4982-0848-44BC-BDDD-8DF6BBFDD0C0}">
      <dgm:prSet phldrT="[Text]" custT="1"/>
      <dgm:spPr/>
      <dgm:t>
        <a:bodyPr/>
        <a:lstStyle/>
        <a:p>
          <a:r>
            <a:rPr lang="en-US" sz="800"/>
            <a:t>Board of Trustees</a:t>
          </a:r>
        </a:p>
      </dgm:t>
    </dgm:pt>
    <dgm:pt modelId="{B405B3BA-9AA8-4A7B-82E5-8F3276C95397}" type="parTrans" cxnId="{4CA9FDCD-7BAF-4411-9616-D858CC5C6422}">
      <dgm:prSet/>
      <dgm:spPr/>
      <dgm:t>
        <a:bodyPr/>
        <a:lstStyle/>
        <a:p>
          <a:endParaRPr lang="en-US"/>
        </a:p>
      </dgm:t>
    </dgm:pt>
    <dgm:pt modelId="{44FA2C6B-8CBA-4138-9C37-8FB7ED85DA8E}" type="sibTrans" cxnId="{4CA9FDCD-7BAF-4411-9616-D858CC5C6422}">
      <dgm:prSet/>
      <dgm:spPr/>
      <dgm:t>
        <a:bodyPr/>
        <a:lstStyle/>
        <a:p>
          <a:endParaRPr lang="en-US"/>
        </a:p>
      </dgm:t>
    </dgm:pt>
    <dgm:pt modelId="{05B4AB9B-7A2C-464F-8A68-E16EA5426EBC}">
      <dgm:prSet phldrT="[Text]" custT="1"/>
      <dgm:spPr/>
      <dgm:t>
        <a:bodyPr/>
        <a:lstStyle/>
        <a:p>
          <a:r>
            <a:rPr lang="en-US" sz="800"/>
            <a:t>Academics</a:t>
          </a:r>
        </a:p>
      </dgm:t>
    </dgm:pt>
    <dgm:pt modelId="{95960DE2-D3B5-4EEB-94F2-220B63DF82F6}" type="parTrans" cxnId="{4101E16A-59E4-4272-BA9C-ED5CFC3A4367}">
      <dgm:prSet/>
      <dgm:spPr/>
      <dgm:t>
        <a:bodyPr/>
        <a:lstStyle/>
        <a:p>
          <a:endParaRPr lang="en-US"/>
        </a:p>
      </dgm:t>
    </dgm:pt>
    <dgm:pt modelId="{F06E6FE6-A1D3-4739-B0AA-3B1093190623}" type="sibTrans" cxnId="{4101E16A-59E4-4272-BA9C-ED5CFC3A4367}">
      <dgm:prSet/>
      <dgm:spPr/>
      <dgm:t>
        <a:bodyPr/>
        <a:lstStyle/>
        <a:p>
          <a:endParaRPr lang="en-US"/>
        </a:p>
      </dgm:t>
    </dgm:pt>
    <dgm:pt modelId="{238F74E0-0054-4FFC-8DF5-EA42097F0F6C}">
      <dgm:prSet phldrT="[Text]" custT="1"/>
      <dgm:spPr/>
      <dgm:t>
        <a:bodyPr/>
        <a:lstStyle/>
        <a:p>
          <a:r>
            <a:rPr lang="en-US" sz="800"/>
            <a:t>Memory Work</a:t>
          </a:r>
        </a:p>
      </dgm:t>
    </dgm:pt>
    <dgm:pt modelId="{20CAE54D-39F7-42E8-AFA7-68396C451842}" type="parTrans" cxnId="{3AE67185-7EF5-40C8-BC63-FC8E947633E0}">
      <dgm:prSet/>
      <dgm:spPr/>
      <dgm:t>
        <a:bodyPr/>
        <a:lstStyle/>
        <a:p>
          <a:endParaRPr lang="en-US"/>
        </a:p>
      </dgm:t>
    </dgm:pt>
    <dgm:pt modelId="{E48EAE3C-EE31-4521-90A2-32EB33A4FDEC}" type="sibTrans" cxnId="{3AE67185-7EF5-40C8-BC63-FC8E947633E0}">
      <dgm:prSet/>
      <dgm:spPr/>
      <dgm:t>
        <a:bodyPr/>
        <a:lstStyle/>
        <a:p>
          <a:endParaRPr lang="en-US"/>
        </a:p>
      </dgm:t>
    </dgm:pt>
    <dgm:pt modelId="{D7F99C8E-4811-4AD8-88B6-95854BD223A9}">
      <dgm:prSet phldrT="[Text]" custT="1"/>
      <dgm:spPr/>
      <dgm:t>
        <a:bodyPr/>
        <a:lstStyle/>
        <a:p>
          <a:r>
            <a:rPr lang="en-US" sz="800"/>
            <a:t>Advocacy</a:t>
          </a:r>
        </a:p>
      </dgm:t>
    </dgm:pt>
    <dgm:pt modelId="{DFD848F5-D9E6-4167-A767-125B557F0023}" type="parTrans" cxnId="{8CFBCA3F-0CC1-42D0-91E1-DB1F8DBDC109}">
      <dgm:prSet/>
      <dgm:spPr/>
      <dgm:t>
        <a:bodyPr/>
        <a:lstStyle/>
        <a:p>
          <a:endParaRPr lang="en-US"/>
        </a:p>
      </dgm:t>
    </dgm:pt>
    <dgm:pt modelId="{12CEA57E-2716-4B26-8CC3-3EB1F0886C15}" type="sibTrans" cxnId="{8CFBCA3F-0CC1-42D0-91E1-DB1F8DBDC109}">
      <dgm:prSet/>
      <dgm:spPr/>
      <dgm:t>
        <a:bodyPr/>
        <a:lstStyle/>
        <a:p>
          <a:endParaRPr lang="en-US"/>
        </a:p>
      </dgm:t>
    </dgm:pt>
    <dgm:pt modelId="{E6944A59-CC80-4C1D-B6AF-F1461CBE80DD}">
      <dgm:prSet phldrT="[Text]" custT="1"/>
      <dgm:spPr/>
      <dgm:t>
        <a:bodyPr/>
        <a:lstStyle/>
        <a:p>
          <a:r>
            <a:rPr lang="en-US" sz="800"/>
            <a:t>Communications</a:t>
          </a:r>
        </a:p>
      </dgm:t>
    </dgm:pt>
    <dgm:pt modelId="{50534E08-AA5B-472F-BE90-892537D8A063}" type="parTrans" cxnId="{89B782BB-EBB6-4106-9E89-0A95F31B35EF}">
      <dgm:prSet/>
      <dgm:spPr/>
      <dgm:t>
        <a:bodyPr/>
        <a:lstStyle/>
        <a:p>
          <a:endParaRPr lang="en-US"/>
        </a:p>
      </dgm:t>
    </dgm:pt>
    <dgm:pt modelId="{FCC8AE26-C85A-4CA9-8362-25189C17DAB7}" type="sibTrans" cxnId="{89B782BB-EBB6-4106-9E89-0A95F31B35EF}">
      <dgm:prSet/>
      <dgm:spPr/>
      <dgm:t>
        <a:bodyPr/>
        <a:lstStyle/>
        <a:p>
          <a:endParaRPr lang="en-US"/>
        </a:p>
      </dgm:t>
    </dgm:pt>
    <dgm:pt modelId="{FC321B8D-A7A5-4D32-84E6-C5C37B21A712}">
      <dgm:prSet phldrT="[Text]" custT="1"/>
      <dgm:spPr/>
      <dgm:t>
        <a:bodyPr/>
        <a:lstStyle/>
        <a:p>
          <a:r>
            <a:rPr lang="en-US" sz="800"/>
            <a:t>Facility</a:t>
          </a:r>
        </a:p>
      </dgm:t>
    </dgm:pt>
    <dgm:pt modelId="{B6043F74-3AC2-45F2-9310-BC1198122CDA}" type="parTrans" cxnId="{45B20EEF-8D25-491D-8733-7F0030B907E4}">
      <dgm:prSet/>
      <dgm:spPr/>
      <dgm:t>
        <a:bodyPr/>
        <a:lstStyle/>
        <a:p>
          <a:endParaRPr lang="en-US"/>
        </a:p>
      </dgm:t>
    </dgm:pt>
    <dgm:pt modelId="{520F3FBF-52ED-4018-AE51-7E44C19CE452}" type="sibTrans" cxnId="{45B20EEF-8D25-491D-8733-7F0030B907E4}">
      <dgm:prSet/>
      <dgm:spPr/>
      <dgm:t>
        <a:bodyPr/>
        <a:lstStyle/>
        <a:p>
          <a:endParaRPr lang="en-US"/>
        </a:p>
      </dgm:t>
    </dgm:pt>
    <dgm:pt modelId="{9AAF66A8-8ACC-4CBE-BF31-2B2D2796B6B4}">
      <dgm:prSet phldrT="[Text]" custT="1"/>
      <dgm:spPr/>
      <dgm:t>
        <a:bodyPr/>
        <a:lstStyle/>
        <a:p>
          <a:r>
            <a:rPr lang="en-US" sz="800"/>
            <a:t>Finance</a:t>
          </a:r>
        </a:p>
      </dgm:t>
    </dgm:pt>
    <dgm:pt modelId="{3CAE9686-BD7B-44E0-99B4-A69B6CBE5056}" type="parTrans" cxnId="{B4920EF1-8D3B-4B6E-BD6A-4015F5CAF3C9}">
      <dgm:prSet/>
      <dgm:spPr/>
      <dgm:t>
        <a:bodyPr/>
        <a:lstStyle/>
        <a:p>
          <a:endParaRPr lang="en-US"/>
        </a:p>
      </dgm:t>
    </dgm:pt>
    <dgm:pt modelId="{84A2CF30-64BE-4E7E-AD9E-0B02E3B02157}" type="sibTrans" cxnId="{B4920EF1-8D3B-4B6E-BD6A-4015F5CAF3C9}">
      <dgm:prSet/>
      <dgm:spPr/>
      <dgm:t>
        <a:bodyPr/>
        <a:lstStyle/>
        <a:p>
          <a:endParaRPr lang="en-US"/>
        </a:p>
      </dgm:t>
    </dgm:pt>
    <dgm:pt modelId="{740494C2-53D8-40B0-87EF-EC08B996332E}">
      <dgm:prSet phldrT="[Text]" custT="1"/>
      <dgm:spPr/>
      <dgm:t>
        <a:bodyPr/>
        <a:lstStyle/>
        <a:p>
          <a:r>
            <a:rPr lang="en-US" sz="800"/>
            <a:t>Fundraising</a:t>
          </a:r>
        </a:p>
      </dgm:t>
    </dgm:pt>
    <dgm:pt modelId="{B507DF4A-3A2E-4E33-B614-34FE2518CE02}" type="parTrans" cxnId="{25833573-65CD-4B90-A128-4183A0210643}">
      <dgm:prSet/>
      <dgm:spPr/>
      <dgm:t>
        <a:bodyPr/>
        <a:lstStyle/>
        <a:p>
          <a:endParaRPr lang="en-US"/>
        </a:p>
      </dgm:t>
    </dgm:pt>
    <dgm:pt modelId="{237E8624-D24C-404C-94D4-8B78A0C4E661}" type="sibTrans" cxnId="{25833573-65CD-4B90-A128-4183A0210643}">
      <dgm:prSet/>
      <dgm:spPr/>
      <dgm:t>
        <a:bodyPr/>
        <a:lstStyle/>
        <a:p>
          <a:endParaRPr lang="en-US"/>
        </a:p>
      </dgm:t>
    </dgm:pt>
    <dgm:pt modelId="{FC3434FF-0866-49D6-8E46-9D28AC8DF37E}">
      <dgm:prSet phldrT="[Text]" custT="1"/>
      <dgm:spPr/>
      <dgm:t>
        <a:bodyPr/>
        <a:lstStyle/>
        <a:p>
          <a:r>
            <a:rPr lang="en-US" sz="800"/>
            <a:t>Grants</a:t>
          </a:r>
        </a:p>
      </dgm:t>
    </dgm:pt>
    <dgm:pt modelId="{799BCE10-C20E-45FA-A86A-95DAEF56CAD8}" type="parTrans" cxnId="{4361A935-D0C1-4324-829F-0E0A6D0B2EA7}">
      <dgm:prSet/>
      <dgm:spPr/>
      <dgm:t>
        <a:bodyPr/>
        <a:lstStyle/>
        <a:p>
          <a:endParaRPr lang="en-US"/>
        </a:p>
      </dgm:t>
    </dgm:pt>
    <dgm:pt modelId="{0FC5693F-C1B3-4480-BBC9-B920863532A4}" type="sibTrans" cxnId="{4361A935-D0C1-4324-829F-0E0A6D0B2EA7}">
      <dgm:prSet/>
      <dgm:spPr/>
      <dgm:t>
        <a:bodyPr/>
        <a:lstStyle/>
        <a:p>
          <a:endParaRPr lang="en-US"/>
        </a:p>
      </dgm:t>
    </dgm:pt>
    <dgm:pt modelId="{A9004532-A692-4951-8493-93B03EDAFEBB}">
      <dgm:prSet phldrT="[Text]" custT="1"/>
      <dgm:spPr/>
      <dgm:t>
        <a:bodyPr/>
        <a:lstStyle/>
        <a:p>
          <a:r>
            <a:rPr lang="en-US" sz="800"/>
            <a:t>Social</a:t>
          </a:r>
        </a:p>
      </dgm:t>
    </dgm:pt>
    <dgm:pt modelId="{FBD3455B-ECAB-40CE-98A1-587DC434545E}" type="parTrans" cxnId="{355FF654-FA59-4508-8F94-5E77B43EE605}">
      <dgm:prSet/>
      <dgm:spPr/>
      <dgm:t>
        <a:bodyPr/>
        <a:lstStyle/>
        <a:p>
          <a:endParaRPr lang="en-US"/>
        </a:p>
      </dgm:t>
    </dgm:pt>
    <dgm:pt modelId="{B4EA7CB4-9174-4CB7-8657-9CB72AD15AF1}" type="sibTrans" cxnId="{355FF654-FA59-4508-8F94-5E77B43EE605}">
      <dgm:prSet/>
      <dgm:spPr/>
      <dgm:t>
        <a:bodyPr/>
        <a:lstStyle/>
        <a:p>
          <a:endParaRPr lang="en-US"/>
        </a:p>
      </dgm:t>
    </dgm:pt>
    <dgm:pt modelId="{BFDBE939-4373-495F-830C-68379CCA7958}">
      <dgm:prSet phldrT="[Text]" custT="1"/>
      <dgm:spPr/>
      <dgm:t>
        <a:bodyPr/>
        <a:lstStyle/>
        <a:p>
          <a:r>
            <a:rPr lang="en-US" sz="800"/>
            <a:t>Admissions</a:t>
          </a:r>
        </a:p>
      </dgm:t>
    </dgm:pt>
    <dgm:pt modelId="{15A54420-CFC3-42AC-BD82-93281B938287}" type="parTrans" cxnId="{4D328ED4-DB03-41B2-BCC7-2D5F74D5C4A8}">
      <dgm:prSet/>
      <dgm:spPr/>
      <dgm:t>
        <a:bodyPr/>
        <a:lstStyle/>
        <a:p>
          <a:endParaRPr lang="en-US"/>
        </a:p>
      </dgm:t>
    </dgm:pt>
    <dgm:pt modelId="{2346F11F-6B55-49B7-A315-650A62C3FCB8}" type="sibTrans" cxnId="{4D328ED4-DB03-41B2-BCC7-2D5F74D5C4A8}">
      <dgm:prSet/>
      <dgm:spPr/>
      <dgm:t>
        <a:bodyPr/>
        <a:lstStyle/>
        <a:p>
          <a:endParaRPr lang="en-US"/>
        </a:p>
      </dgm:t>
    </dgm:pt>
    <dgm:pt modelId="{E751801F-34F9-44A9-8339-4616CF968F58}">
      <dgm:prSet phldrT="[Text]" custT="1"/>
      <dgm:spPr/>
      <dgm:t>
        <a:bodyPr/>
        <a:lstStyle/>
        <a:p>
          <a:r>
            <a:rPr lang="en-US" sz="800"/>
            <a:t>Yearbook</a:t>
          </a:r>
        </a:p>
      </dgm:t>
    </dgm:pt>
    <dgm:pt modelId="{774C3E80-622C-45AC-A50E-B5CC38373DD6}" type="parTrans" cxnId="{7EAA2557-0653-467D-BEA7-28712E9F1C47}">
      <dgm:prSet/>
      <dgm:spPr/>
      <dgm:t>
        <a:bodyPr/>
        <a:lstStyle/>
        <a:p>
          <a:endParaRPr lang="en-US"/>
        </a:p>
      </dgm:t>
    </dgm:pt>
    <dgm:pt modelId="{A0D48717-628A-4D75-A30A-542C3C20E7C7}" type="sibTrans" cxnId="{7EAA2557-0653-467D-BEA7-28712E9F1C47}">
      <dgm:prSet/>
      <dgm:spPr/>
      <dgm:t>
        <a:bodyPr/>
        <a:lstStyle/>
        <a:p>
          <a:endParaRPr lang="en-US"/>
        </a:p>
      </dgm:t>
    </dgm:pt>
    <dgm:pt modelId="{EFF74684-BE81-470D-989E-1572F62E08AC}">
      <dgm:prSet phldrT="[Text]" custT="1"/>
      <dgm:spPr/>
      <dgm:t>
        <a:bodyPr/>
        <a:lstStyle/>
        <a:p>
          <a:r>
            <a:rPr lang="en-US" sz="800"/>
            <a:t>Volunteering</a:t>
          </a:r>
        </a:p>
      </dgm:t>
    </dgm:pt>
    <dgm:pt modelId="{EE38C2AE-6E2C-402B-9FA4-A51DA754C239}" type="parTrans" cxnId="{20B24815-B152-40A2-82FB-992B562622D7}">
      <dgm:prSet/>
      <dgm:spPr/>
      <dgm:t>
        <a:bodyPr/>
        <a:lstStyle/>
        <a:p>
          <a:endParaRPr lang="en-US"/>
        </a:p>
      </dgm:t>
    </dgm:pt>
    <dgm:pt modelId="{B78407BA-104E-4D21-8524-3DDF9D29DE79}" type="sibTrans" cxnId="{20B24815-B152-40A2-82FB-992B562622D7}">
      <dgm:prSet/>
      <dgm:spPr/>
      <dgm:t>
        <a:bodyPr/>
        <a:lstStyle/>
        <a:p>
          <a:endParaRPr lang="en-US"/>
        </a:p>
      </dgm:t>
    </dgm:pt>
    <dgm:pt modelId="{CCFE61B7-0BDB-439E-A9ED-BDA16B248DDF}">
      <dgm:prSet phldrT="[Text]" custT="1"/>
      <dgm:spPr/>
      <dgm:t>
        <a:bodyPr/>
        <a:lstStyle/>
        <a:p>
          <a:r>
            <a:rPr lang="en-US" sz="800"/>
            <a:t>Library</a:t>
          </a:r>
        </a:p>
      </dgm:t>
    </dgm:pt>
    <dgm:pt modelId="{2A625B0C-A60E-4737-9FBA-A5AE0EE222A3}" type="parTrans" cxnId="{BACFDEB9-4AAF-477E-855D-15ACE899275D}">
      <dgm:prSet/>
      <dgm:spPr/>
      <dgm:t>
        <a:bodyPr/>
        <a:lstStyle/>
        <a:p>
          <a:endParaRPr lang="en-US"/>
        </a:p>
      </dgm:t>
    </dgm:pt>
    <dgm:pt modelId="{C55F36A1-85E5-41FE-ABCA-F5AE4A11DDD8}" type="sibTrans" cxnId="{BACFDEB9-4AAF-477E-855D-15ACE899275D}">
      <dgm:prSet/>
      <dgm:spPr/>
      <dgm:t>
        <a:bodyPr/>
        <a:lstStyle/>
        <a:p>
          <a:endParaRPr lang="en-US"/>
        </a:p>
      </dgm:t>
    </dgm:pt>
    <dgm:pt modelId="{35DA60E2-D7D6-46A0-908D-E9DF8AA573CB}" type="pres">
      <dgm:prSet presAssocID="{3ABAAE9E-F966-4567-BF8A-8DCE1836DA5E}" presName="Name0" presStyleCnt="0">
        <dgm:presLayoutVars>
          <dgm:chPref val="1"/>
          <dgm:dir/>
          <dgm:animOne val="branch"/>
          <dgm:animLvl val="lvl"/>
          <dgm:resizeHandles/>
        </dgm:presLayoutVars>
      </dgm:prSet>
      <dgm:spPr/>
    </dgm:pt>
    <dgm:pt modelId="{F42C3A7F-3759-4CCF-8A52-3B2AC326438A}" type="pres">
      <dgm:prSet presAssocID="{236F4982-0848-44BC-BDDD-8DF6BBFDD0C0}" presName="vertOne" presStyleCnt="0"/>
      <dgm:spPr/>
    </dgm:pt>
    <dgm:pt modelId="{B0D4C365-83CF-414B-9F4D-D1210B89E21B}" type="pres">
      <dgm:prSet presAssocID="{236F4982-0848-44BC-BDDD-8DF6BBFDD0C0}" presName="txOne" presStyleLbl="node0" presStyleIdx="0" presStyleCnt="1">
        <dgm:presLayoutVars>
          <dgm:chPref val="3"/>
        </dgm:presLayoutVars>
      </dgm:prSet>
      <dgm:spPr/>
    </dgm:pt>
    <dgm:pt modelId="{33A1D9D1-A5CF-4909-BB70-896C689ED9C9}" type="pres">
      <dgm:prSet presAssocID="{236F4982-0848-44BC-BDDD-8DF6BBFDD0C0}" presName="parTransOne" presStyleCnt="0"/>
      <dgm:spPr/>
    </dgm:pt>
    <dgm:pt modelId="{4C62016F-41F9-4DCE-85C6-96EBF343AC76}" type="pres">
      <dgm:prSet presAssocID="{236F4982-0848-44BC-BDDD-8DF6BBFDD0C0}" presName="horzOne" presStyleCnt="0"/>
      <dgm:spPr/>
    </dgm:pt>
    <dgm:pt modelId="{5BDEB6FA-497D-468F-A26B-D71F0CB456C2}" type="pres">
      <dgm:prSet presAssocID="{05B4AB9B-7A2C-464F-8A68-E16EA5426EBC}" presName="vertTwo" presStyleCnt="0"/>
      <dgm:spPr/>
    </dgm:pt>
    <dgm:pt modelId="{85D485A7-6995-4F23-9024-DA81057AE768}" type="pres">
      <dgm:prSet presAssocID="{05B4AB9B-7A2C-464F-8A68-E16EA5426EBC}" presName="txTwo" presStyleLbl="node2" presStyleIdx="0" presStyleCnt="7">
        <dgm:presLayoutVars>
          <dgm:chPref val="3"/>
        </dgm:presLayoutVars>
      </dgm:prSet>
      <dgm:spPr/>
    </dgm:pt>
    <dgm:pt modelId="{C7C4A4ED-5AB1-4E2D-94DC-DB805E43C92A}" type="pres">
      <dgm:prSet presAssocID="{05B4AB9B-7A2C-464F-8A68-E16EA5426EBC}" presName="parTransTwo" presStyleCnt="0"/>
      <dgm:spPr/>
    </dgm:pt>
    <dgm:pt modelId="{36A3F0B6-0CD4-439F-B4AE-90494BAF0B4F}" type="pres">
      <dgm:prSet presAssocID="{05B4AB9B-7A2C-464F-8A68-E16EA5426EBC}" presName="horzTwo" presStyleCnt="0"/>
      <dgm:spPr/>
    </dgm:pt>
    <dgm:pt modelId="{EFF4C9D6-3C63-468F-AF5E-82F19B97B824}" type="pres">
      <dgm:prSet presAssocID="{CCFE61B7-0BDB-439E-A9ED-BDA16B248DDF}" presName="vertThree" presStyleCnt="0"/>
      <dgm:spPr/>
    </dgm:pt>
    <dgm:pt modelId="{5FBE71CC-BB31-4437-BDB8-93944022C5EE}" type="pres">
      <dgm:prSet presAssocID="{CCFE61B7-0BDB-439E-A9ED-BDA16B248DDF}" presName="txThree" presStyleLbl="node3" presStyleIdx="0" presStyleCnt="6">
        <dgm:presLayoutVars>
          <dgm:chPref val="3"/>
        </dgm:presLayoutVars>
      </dgm:prSet>
      <dgm:spPr/>
    </dgm:pt>
    <dgm:pt modelId="{AC3BD82D-CD43-45CE-A3C2-0A1DED0AA620}" type="pres">
      <dgm:prSet presAssocID="{CCFE61B7-0BDB-439E-A9ED-BDA16B248DDF}" presName="horzThree" presStyleCnt="0"/>
      <dgm:spPr/>
    </dgm:pt>
    <dgm:pt modelId="{72F8DE4B-28EC-4D2C-8E1A-3C5C978E814D}" type="pres">
      <dgm:prSet presAssocID="{C55F36A1-85E5-41FE-ABCA-F5AE4A11DDD8}" presName="sibSpaceThree" presStyleCnt="0"/>
      <dgm:spPr/>
    </dgm:pt>
    <dgm:pt modelId="{F821DA00-579F-40F7-B91B-D0052BA40E14}" type="pres">
      <dgm:prSet presAssocID="{238F74E0-0054-4FFC-8DF5-EA42097F0F6C}" presName="vertThree" presStyleCnt="0"/>
      <dgm:spPr/>
    </dgm:pt>
    <dgm:pt modelId="{DB0238D4-27E8-46F9-96F3-42211AFC3AA4}" type="pres">
      <dgm:prSet presAssocID="{238F74E0-0054-4FFC-8DF5-EA42097F0F6C}" presName="txThree" presStyleLbl="node3" presStyleIdx="1" presStyleCnt="6">
        <dgm:presLayoutVars>
          <dgm:chPref val="3"/>
        </dgm:presLayoutVars>
      </dgm:prSet>
      <dgm:spPr/>
    </dgm:pt>
    <dgm:pt modelId="{5C5002E8-4152-46BA-9709-EFF0B5BC65A1}" type="pres">
      <dgm:prSet presAssocID="{238F74E0-0054-4FFC-8DF5-EA42097F0F6C}" presName="horzThree" presStyleCnt="0"/>
      <dgm:spPr/>
    </dgm:pt>
    <dgm:pt modelId="{DDBA4942-971E-4BD9-A594-D4171E41D583}" type="pres">
      <dgm:prSet presAssocID="{F06E6FE6-A1D3-4739-B0AA-3B1093190623}" presName="sibSpaceTwo" presStyleCnt="0"/>
      <dgm:spPr/>
    </dgm:pt>
    <dgm:pt modelId="{9C8A0738-7F06-44D6-B664-9DDE2350B882}" type="pres">
      <dgm:prSet presAssocID="{D7F99C8E-4811-4AD8-88B6-95854BD223A9}" presName="vertTwo" presStyleCnt="0"/>
      <dgm:spPr/>
    </dgm:pt>
    <dgm:pt modelId="{16ADFE0C-2FF9-4BD8-9594-AF861CE3BB75}" type="pres">
      <dgm:prSet presAssocID="{D7F99C8E-4811-4AD8-88B6-95854BD223A9}" presName="txTwo" presStyleLbl="node2" presStyleIdx="1" presStyleCnt="7">
        <dgm:presLayoutVars>
          <dgm:chPref val="3"/>
        </dgm:presLayoutVars>
      </dgm:prSet>
      <dgm:spPr/>
    </dgm:pt>
    <dgm:pt modelId="{4276FB9F-F5D0-4E04-8069-F340C9089C7A}" type="pres">
      <dgm:prSet presAssocID="{D7F99C8E-4811-4AD8-88B6-95854BD223A9}" presName="horzTwo" presStyleCnt="0"/>
      <dgm:spPr/>
    </dgm:pt>
    <dgm:pt modelId="{F2815C53-A1F4-4804-B6C0-F45586975AB8}" type="pres">
      <dgm:prSet presAssocID="{12CEA57E-2716-4B26-8CC3-3EB1F0886C15}" presName="sibSpaceTwo" presStyleCnt="0"/>
      <dgm:spPr/>
    </dgm:pt>
    <dgm:pt modelId="{B03FDC18-92ED-4E52-B649-060B0436ECD2}" type="pres">
      <dgm:prSet presAssocID="{E6944A59-CC80-4C1D-B6AF-F1461CBE80DD}" presName="vertTwo" presStyleCnt="0"/>
      <dgm:spPr/>
    </dgm:pt>
    <dgm:pt modelId="{BE93B66F-1CEE-4C1D-8650-9DF9E5B66FB0}" type="pres">
      <dgm:prSet presAssocID="{E6944A59-CC80-4C1D-B6AF-F1461CBE80DD}" presName="txTwo" presStyleLbl="node2" presStyleIdx="2" presStyleCnt="7">
        <dgm:presLayoutVars>
          <dgm:chPref val="3"/>
        </dgm:presLayoutVars>
      </dgm:prSet>
      <dgm:spPr/>
    </dgm:pt>
    <dgm:pt modelId="{A1A948CD-FE96-4D67-AE5C-20259A066537}" type="pres">
      <dgm:prSet presAssocID="{E6944A59-CC80-4C1D-B6AF-F1461CBE80DD}" presName="parTransTwo" presStyleCnt="0"/>
      <dgm:spPr/>
    </dgm:pt>
    <dgm:pt modelId="{3666E063-5B07-4750-9E98-BF4610409E2E}" type="pres">
      <dgm:prSet presAssocID="{E6944A59-CC80-4C1D-B6AF-F1461CBE80DD}" presName="horzTwo" presStyleCnt="0"/>
      <dgm:spPr/>
    </dgm:pt>
    <dgm:pt modelId="{80FCB7AF-AD7F-409A-A1AE-61919036F9FC}" type="pres">
      <dgm:prSet presAssocID="{BFDBE939-4373-495F-830C-68379CCA7958}" presName="vertThree" presStyleCnt="0"/>
      <dgm:spPr/>
    </dgm:pt>
    <dgm:pt modelId="{EE325EC4-404E-4CCC-B13C-63FC1C1319B2}" type="pres">
      <dgm:prSet presAssocID="{BFDBE939-4373-495F-830C-68379CCA7958}" presName="txThree" presStyleLbl="node3" presStyleIdx="2" presStyleCnt="6">
        <dgm:presLayoutVars>
          <dgm:chPref val="3"/>
        </dgm:presLayoutVars>
      </dgm:prSet>
      <dgm:spPr/>
    </dgm:pt>
    <dgm:pt modelId="{48980403-D53B-4883-90D7-0196A0F6CDD8}" type="pres">
      <dgm:prSet presAssocID="{BFDBE939-4373-495F-830C-68379CCA7958}" presName="horzThree" presStyleCnt="0"/>
      <dgm:spPr/>
    </dgm:pt>
    <dgm:pt modelId="{34826DB0-9EF0-4C45-867A-02CEB09C0E72}" type="pres">
      <dgm:prSet presAssocID="{2346F11F-6B55-49B7-A315-650A62C3FCB8}" presName="sibSpaceThree" presStyleCnt="0"/>
      <dgm:spPr/>
    </dgm:pt>
    <dgm:pt modelId="{913C6451-0A41-487F-8F30-D16C62884BC0}" type="pres">
      <dgm:prSet presAssocID="{E751801F-34F9-44A9-8339-4616CF968F58}" presName="vertThree" presStyleCnt="0"/>
      <dgm:spPr/>
    </dgm:pt>
    <dgm:pt modelId="{6EC7D34C-933A-425C-916C-FE7A891392E5}" type="pres">
      <dgm:prSet presAssocID="{E751801F-34F9-44A9-8339-4616CF968F58}" presName="txThree" presStyleLbl="node3" presStyleIdx="3" presStyleCnt="6">
        <dgm:presLayoutVars>
          <dgm:chPref val="3"/>
        </dgm:presLayoutVars>
      </dgm:prSet>
      <dgm:spPr/>
    </dgm:pt>
    <dgm:pt modelId="{F06806D0-AAE0-41C9-97FD-3B25C79593F3}" type="pres">
      <dgm:prSet presAssocID="{E751801F-34F9-44A9-8339-4616CF968F58}" presName="horzThree" presStyleCnt="0"/>
      <dgm:spPr/>
    </dgm:pt>
    <dgm:pt modelId="{615A9FC7-CD53-49A7-B41A-C9BD4C313CD8}" type="pres">
      <dgm:prSet presAssocID="{FCC8AE26-C85A-4CA9-8362-25189C17DAB7}" presName="sibSpaceTwo" presStyleCnt="0"/>
      <dgm:spPr/>
    </dgm:pt>
    <dgm:pt modelId="{CE912ED6-B159-4808-8866-DDCE0F76A27B}" type="pres">
      <dgm:prSet presAssocID="{FC321B8D-A7A5-4D32-84E6-C5C37B21A712}" presName="vertTwo" presStyleCnt="0"/>
      <dgm:spPr/>
    </dgm:pt>
    <dgm:pt modelId="{ADB5E6A0-F217-4EB7-B179-42A71AEF87E2}" type="pres">
      <dgm:prSet presAssocID="{FC321B8D-A7A5-4D32-84E6-C5C37B21A712}" presName="txTwo" presStyleLbl="node2" presStyleIdx="3" presStyleCnt="7">
        <dgm:presLayoutVars>
          <dgm:chPref val="3"/>
        </dgm:presLayoutVars>
      </dgm:prSet>
      <dgm:spPr/>
    </dgm:pt>
    <dgm:pt modelId="{BE990D09-36F4-43BD-ABD1-53CAEAE29964}" type="pres">
      <dgm:prSet presAssocID="{FC321B8D-A7A5-4D32-84E6-C5C37B21A712}" presName="horzTwo" presStyleCnt="0"/>
      <dgm:spPr/>
    </dgm:pt>
    <dgm:pt modelId="{CA91FE16-5B0B-4207-B579-00491626EA58}" type="pres">
      <dgm:prSet presAssocID="{520F3FBF-52ED-4018-AE51-7E44C19CE452}" presName="sibSpaceTwo" presStyleCnt="0"/>
      <dgm:spPr/>
    </dgm:pt>
    <dgm:pt modelId="{40098EFA-6338-4859-8567-258DE7511819}" type="pres">
      <dgm:prSet presAssocID="{9AAF66A8-8ACC-4CBE-BF31-2B2D2796B6B4}" presName="vertTwo" presStyleCnt="0"/>
      <dgm:spPr/>
    </dgm:pt>
    <dgm:pt modelId="{11E6EE00-AC27-4B6A-BF28-4B6028E4A418}" type="pres">
      <dgm:prSet presAssocID="{9AAF66A8-8ACC-4CBE-BF31-2B2D2796B6B4}" presName="txTwo" presStyleLbl="node2" presStyleIdx="4" presStyleCnt="7">
        <dgm:presLayoutVars>
          <dgm:chPref val="3"/>
        </dgm:presLayoutVars>
      </dgm:prSet>
      <dgm:spPr/>
    </dgm:pt>
    <dgm:pt modelId="{B2DA7230-5B9B-43F1-B224-460D7FDC1D20}" type="pres">
      <dgm:prSet presAssocID="{9AAF66A8-8ACC-4CBE-BF31-2B2D2796B6B4}" presName="parTransTwo" presStyleCnt="0"/>
      <dgm:spPr/>
    </dgm:pt>
    <dgm:pt modelId="{C49B0906-7606-430C-8FE9-93DE3108BB07}" type="pres">
      <dgm:prSet presAssocID="{9AAF66A8-8ACC-4CBE-BF31-2B2D2796B6B4}" presName="horzTwo" presStyleCnt="0"/>
      <dgm:spPr/>
    </dgm:pt>
    <dgm:pt modelId="{1F728A45-3939-4842-BBD4-C529CAA0A374}" type="pres">
      <dgm:prSet presAssocID="{740494C2-53D8-40B0-87EF-EC08B996332E}" presName="vertThree" presStyleCnt="0"/>
      <dgm:spPr/>
    </dgm:pt>
    <dgm:pt modelId="{DACE1FDD-6FC3-4A15-B605-E0580A57CEB4}" type="pres">
      <dgm:prSet presAssocID="{740494C2-53D8-40B0-87EF-EC08B996332E}" presName="txThree" presStyleLbl="node3" presStyleIdx="4" presStyleCnt="6">
        <dgm:presLayoutVars>
          <dgm:chPref val="3"/>
        </dgm:presLayoutVars>
      </dgm:prSet>
      <dgm:spPr/>
    </dgm:pt>
    <dgm:pt modelId="{ABAE9B51-D83D-4277-8E2B-61636F0E2E0D}" type="pres">
      <dgm:prSet presAssocID="{740494C2-53D8-40B0-87EF-EC08B996332E}" presName="horzThree" presStyleCnt="0"/>
      <dgm:spPr/>
    </dgm:pt>
    <dgm:pt modelId="{37317C43-5A2D-44B0-A8BA-5ECA2CE302CB}" type="pres">
      <dgm:prSet presAssocID="{237E8624-D24C-404C-94D4-8B78A0C4E661}" presName="sibSpaceThree" presStyleCnt="0"/>
      <dgm:spPr/>
    </dgm:pt>
    <dgm:pt modelId="{8C05A7B2-B3D0-4A9E-A569-A1BD464974B4}" type="pres">
      <dgm:prSet presAssocID="{FC3434FF-0866-49D6-8E46-9D28AC8DF37E}" presName="vertThree" presStyleCnt="0"/>
      <dgm:spPr/>
    </dgm:pt>
    <dgm:pt modelId="{53058E74-DE06-4B7C-9AC1-9B88CB1329C9}" type="pres">
      <dgm:prSet presAssocID="{FC3434FF-0866-49D6-8E46-9D28AC8DF37E}" presName="txThree" presStyleLbl="node3" presStyleIdx="5" presStyleCnt="6">
        <dgm:presLayoutVars>
          <dgm:chPref val="3"/>
        </dgm:presLayoutVars>
      </dgm:prSet>
      <dgm:spPr/>
    </dgm:pt>
    <dgm:pt modelId="{0A17ADB4-117F-4E81-811F-076D7AD4ECBA}" type="pres">
      <dgm:prSet presAssocID="{FC3434FF-0866-49D6-8E46-9D28AC8DF37E}" presName="horzThree" presStyleCnt="0"/>
      <dgm:spPr/>
    </dgm:pt>
    <dgm:pt modelId="{8081F31D-9BD1-4833-A221-32AD640B1518}" type="pres">
      <dgm:prSet presAssocID="{84A2CF30-64BE-4E7E-AD9E-0B02E3B02157}" presName="sibSpaceTwo" presStyleCnt="0"/>
      <dgm:spPr/>
    </dgm:pt>
    <dgm:pt modelId="{322B0C8E-0F15-4D2A-A3B6-4ACAA1DD76CC}" type="pres">
      <dgm:prSet presAssocID="{A9004532-A692-4951-8493-93B03EDAFEBB}" presName="vertTwo" presStyleCnt="0"/>
      <dgm:spPr/>
    </dgm:pt>
    <dgm:pt modelId="{A543A2AD-9509-4C25-BB80-ED63538B2805}" type="pres">
      <dgm:prSet presAssocID="{A9004532-A692-4951-8493-93B03EDAFEBB}" presName="txTwo" presStyleLbl="node2" presStyleIdx="5" presStyleCnt="7">
        <dgm:presLayoutVars>
          <dgm:chPref val="3"/>
        </dgm:presLayoutVars>
      </dgm:prSet>
      <dgm:spPr/>
    </dgm:pt>
    <dgm:pt modelId="{281727D6-8958-4AA5-9E9D-BC7C8888F40C}" type="pres">
      <dgm:prSet presAssocID="{A9004532-A692-4951-8493-93B03EDAFEBB}" presName="horzTwo" presStyleCnt="0"/>
      <dgm:spPr/>
    </dgm:pt>
    <dgm:pt modelId="{42A3A68D-E7E0-4A66-A529-04D050FE3468}" type="pres">
      <dgm:prSet presAssocID="{B4EA7CB4-9174-4CB7-8657-9CB72AD15AF1}" presName="sibSpaceTwo" presStyleCnt="0"/>
      <dgm:spPr/>
    </dgm:pt>
    <dgm:pt modelId="{9C2BD593-FCB7-4B90-A1E9-7FC29BF434DB}" type="pres">
      <dgm:prSet presAssocID="{EFF74684-BE81-470D-989E-1572F62E08AC}" presName="vertTwo" presStyleCnt="0"/>
      <dgm:spPr/>
    </dgm:pt>
    <dgm:pt modelId="{1B27E07A-15BB-4358-91D4-BB24BD92C573}" type="pres">
      <dgm:prSet presAssocID="{EFF74684-BE81-470D-989E-1572F62E08AC}" presName="txTwo" presStyleLbl="node2" presStyleIdx="6" presStyleCnt="7">
        <dgm:presLayoutVars>
          <dgm:chPref val="3"/>
        </dgm:presLayoutVars>
      </dgm:prSet>
      <dgm:spPr/>
    </dgm:pt>
    <dgm:pt modelId="{BA680F95-5F57-4405-BED4-BBA04A2D51A6}" type="pres">
      <dgm:prSet presAssocID="{EFF74684-BE81-470D-989E-1572F62E08AC}" presName="horzTwo" presStyleCnt="0"/>
      <dgm:spPr/>
    </dgm:pt>
  </dgm:ptLst>
  <dgm:cxnLst>
    <dgm:cxn modelId="{8B55B103-BD49-4D9A-89FA-055D857CCB15}" type="presOf" srcId="{3ABAAE9E-F966-4567-BF8A-8DCE1836DA5E}" destId="{35DA60E2-D7D6-46A0-908D-E9DF8AA573CB}" srcOrd="0" destOrd="0" presId="urn:microsoft.com/office/officeart/2005/8/layout/hierarchy4"/>
    <dgm:cxn modelId="{20B24815-B152-40A2-82FB-992B562622D7}" srcId="{236F4982-0848-44BC-BDDD-8DF6BBFDD0C0}" destId="{EFF74684-BE81-470D-989E-1572F62E08AC}" srcOrd="6" destOrd="0" parTransId="{EE38C2AE-6E2C-402B-9FA4-A51DA754C239}" sibTransId="{B78407BA-104E-4D21-8524-3DDF9D29DE79}"/>
    <dgm:cxn modelId="{971C6417-1EE9-4AAC-8937-55BD418F7EF9}" type="presOf" srcId="{BFDBE939-4373-495F-830C-68379CCA7958}" destId="{EE325EC4-404E-4CCC-B13C-63FC1C1319B2}" srcOrd="0" destOrd="0" presId="urn:microsoft.com/office/officeart/2005/8/layout/hierarchy4"/>
    <dgm:cxn modelId="{479BF01D-405C-4329-BE45-1200AA7683E9}" type="presOf" srcId="{238F74E0-0054-4FFC-8DF5-EA42097F0F6C}" destId="{DB0238D4-27E8-46F9-96F3-42211AFC3AA4}" srcOrd="0" destOrd="0" presId="urn:microsoft.com/office/officeart/2005/8/layout/hierarchy4"/>
    <dgm:cxn modelId="{32F94331-80F8-4AE5-9DF9-DC15496CD6B0}" type="presOf" srcId="{FC321B8D-A7A5-4D32-84E6-C5C37B21A712}" destId="{ADB5E6A0-F217-4EB7-B179-42A71AEF87E2}" srcOrd="0" destOrd="0" presId="urn:microsoft.com/office/officeart/2005/8/layout/hierarchy4"/>
    <dgm:cxn modelId="{4361A935-D0C1-4324-829F-0E0A6D0B2EA7}" srcId="{9AAF66A8-8ACC-4CBE-BF31-2B2D2796B6B4}" destId="{FC3434FF-0866-49D6-8E46-9D28AC8DF37E}" srcOrd="1" destOrd="0" parTransId="{799BCE10-C20E-45FA-A86A-95DAEF56CAD8}" sibTransId="{0FC5693F-C1B3-4480-BBC9-B920863532A4}"/>
    <dgm:cxn modelId="{F1F2D23A-386B-423B-AD41-C6BAF5738E0E}" type="presOf" srcId="{E6944A59-CC80-4C1D-B6AF-F1461CBE80DD}" destId="{BE93B66F-1CEE-4C1D-8650-9DF9E5B66FB0}" srcOrd="0" destOrd="0" presId="urn:microsoft.com/office/officeart/2005/8/layout/hierarchy4"/>
    <dgm:cxn modelId="{8CFBCA3F-0CC1-42D0-91E1-DB1F8DBDC109}" srcId="{236F4982-0848-44BC-BDDD-8DF6BBFDD0C0}" destId="{D7F99C8E-4811-4AD8-88B6-95854BD223A9}" srcOrd="1" destOrd="0" parTransId="{DFD848F5-D9E6-4167-A767-125B557F0023}" sibTransId="{12CEA57E-2716-4B26-8CC3-3EB1F0886C15}"/>
    <dgm:cxn modelId="{3AD50F69-9C16-4591-A62B-666653DF90FB}" type="presOf" srcId="{A9004532-A692-4951-8493-93B03EDAFEBB}" destId="{A543A2AD-9509-4C25-BB80-ED63538B2805}" srcOrd="0" destOrd="0" presId="urn:microsoft.com/office/officeart/2005/8/layout/hierarchy4"/>
    <dgm:cxn modelId="{4101E16A-59E4-4272-BA9C-ED5CFC3A4367}" srcId="{236F4982-0848-44BC-BDDD-8DF6BBFDD0C0}" destId="{05B4AB9B-7A2C-464F-8A68-E16EA5426EBC}" srcOrd="0" destOrd="0" parTransId="{95960DE2-D3B5-4EEB-94F2-220B63DF82F6}" sibTransId="{F06E6FE6-A1D3-4739-B0AA-3B1093190623}"/>
    <dgm:cxn modelId="{EA51D56E-406A-4B1F-B53A-673EEEC72500}" type="presOf" srcId="{05B4AB9B-7A2C-464F-8A68-E16EA5426EBC}" destId="{85D485A7-6995-4F23-9024-DA81057AE768}" srcOrd="0" destOrd="0" presId="urn:microsoft.com/office/officeart/2005/8/layout/hierarchy4"/>
    <dgm:cxn modelId="{25833573-65CD-4B90-A128-4183A0210643}" srcId="{9AAF66A8-8ACC-4CBE-BF31-2B2D2796B6B4}" destId="{740494C2-53D8-40B0-87EF-EC08B996332E}" srcOrd="0" destOrd="0" parTransId="{B507DF4A-3A2E-4E33-B614-34FE2518CE02}" sibTransId="{237E8624-D24C-404C-94D4-8B78A0C4E661}"/>
    <dgm:cxn modelId="{3664D173-A34A-41E4-9DD5-B9A6DB084D63}" type="presOf" srcId="{9AAF66A8-8ACC-4CBE-BF31-2B2D2796B6B4}" destId="{11E6EE00-AC27-4B6A-BF28-4B6028E4A418}" srcOrd="0" destOrd="0" presId="urn:microsoft.com/office/officeart/2005/8/layout/hierarchy4"/>
    <dgm:cxn modelId="{355FF654-FA59-4508-8F94-5E77B43EE605}" srcId="{236F4982-0848-44BC-BDDD-8DF6BBFDD0C0}" destId="{A9004532-A692-4951-8493-93B03EDAFEBB}" srcOrd="5" destOrd="0" parTransId="{FBD3455B-ECAB-40CE-98A1-587DC434545E}" sibTransId="{B4EA7CB4-9174-4CB7-8657-9CB72AD15AF1}"/>
    <dgm:cxn modelId="{7EAA2557-0653-467D-BEA7-28712E9F1C47}" srcId="{E6944A59-CC80-4C1D-B6AF-F1461CBE80DD}" destId="{E751801F-34F9-44A9-8339-4616CF968F58}" srcOrd="1" destOrd="0" parTransId="{774C3E80-622C-45AC-A50E-B5CC38373DD6}" sibTransId="{A0D48717-628A-4D75-A30A-542C3C20E7C7}"/>
    <dgm:cxn modelId="{F15D6679-ACB7-4ABA-820B-394E4D44AF28}" type="presOf" srcId="{CCFE61B7-0BDB-439E-A9ED-BDA16B248DDF}" destId="{5FBE71CC-BB31-4437-BDB8-93944022C5EE}" srcOrd="0" destOrd="0" presId="urn:microsoft.com/office/officeart/2005/8/layout/hierarchy4"/>
    <dgm:cxn modelId="{6CB07259-C1E8-4746-B5C8-EC9DAAC426C8}" type="presOf" srcId="{D7F99C8E-4811-4AD8-88B6-95854BD223A9}" destId="{16ADFE0C-2FF9-4BD8-9594-AF861CE3BB75}" srcOrd="0" destOrd="0" presId="urn:microsoft.com/office/officeart/2005/8/layout/hierarchy4"/>
    <dgm:cxn modelId="{9DBAB17E-67CC-4472-AF22-798438F3554B}" type="presOf" srcId="{740494C2-53D8-40B0-87EF-EC08B996332E}" destId="{DACE1FDD-6FC3-4A15-B605-E0580A57CEB4}" srcOrd="0" destOrd="0" presId="urn:microsoft.com/office/officeart/2005/8/layout/hierarchy4"/>
    <dgm:cxn modelId="{3AE67185-7EF5-40C8-BC63-FC8E947633E0}" srcId="{05B4AB9B-7A2C-464F-8A68-E16EA5426EBC}" destId="{238F74E0-0054-4FFC-8DF5-EA42097F0F6C}" srcOrd="1" destOrd="0" parTransId="{20CAE54D-39F7-42E8-AFA7-68396C451842}" sibTransId="{E48EAE3C-EE31-4521-90A2-32EB33A4FDEC}"/>
    <dgm:cxn modelId="{CC454A95-BD08-414E-B1E0-A92DECD55F2F}" type="presOf" srcId="{EFF74684-BE81-470D-989E-1572F62E08AC}" destId="{1B27E07A-15BB-4358-91D4-BB24BD92C573}" srcOrd="0" destOrd="0" presId="urn:microsoft.com/office/officeart/2005/8/layout/hierarchy4"/>
    <dgm:cxn modelId="{8E4DF19E-66BF-442C-9BF3-F2704225258D}" type="presOf" srcId="{FC3434FF-0866-49D6-8E46-9D28AC8DF37E}" destId="{53058E74-DE06-4B7C-9AC1-9B88CB1329C9}" srcOrd="0" destOrd="0" presId="urn:microsoft.com/office/officeart/2005/8/layout/hierarchy4"/>
    <dgm:cxn modelId="{BACFDEB9-4AAF-477E-855D-15ACE899275D}" srcId="{05B4AB9B-7A2C-464F-8A68-E16EA5426EBC}" destId="{CCFE61B7-0BDB-439E-A9ED-BDA16B248DDF}" srcOrd="0" destOrd="0" parTransId="{2A625B0C-A60E-4737-9FBA-A5AE0EE222A3}" sibTransId="{C55F36A1-85E5-41FE-ABCA-F5AE4A11DDD8}"/>
    <dgm:cxn modelId="{89B782BB-EBB6-4106-9E89-0A95F31B35EF}" srcId="{236F4982-0848-44BC-BDDD-8DF6BBFDD0C0}" destId="{E6944A59-CC80-4C1D-B6AF-F1461CBE80DD}" srcOrd="2" destOrd="0" parTransId="{50534E08-AA5B-472F-BE90-892537D8A063}" sibTransId="{FCC8AE26-C85A-4CA9-8362-25189C17DAB7}"/>
    <dgm:cxn modelId="{4CA9FDCD-7BAF-4411-9616-D858CC5C6422}" srcId="{3ABAAE9E-F966-4567-BF8A-8DCE1836DA5E}" destId="{236F4982-0848-44BC-BDDD-8DF6BBFDD0C0}" srcOrd="0" destOrd="0" parTransId="{B405B3BA-9AA8-4A7B-82E5-8F3276C95397}" sibTransId="{44FA2C6B-8CBA-4138-9C37-8FB7ED85DA8E}"/>
    <dgm:cxn modelId="{4D328ED4-DB03-41B2-BCC7-2D5F74D5C4A8}" srcId="{E6944A59-CC80-4C1D-B6AF-F1461CBE80DD}" destId="{BFDBE939-4373-495F-830C-68379CCA7958}" srcOrd="0" destOrd="0" parTransId="{15A54420-CFC3-42AC-BD82-93281B938287}" sibTransId="{2346F11F-6B55-49B7-A315-650A62C3FCB8}"/>
    <dgm:cxn modelId="{45B20EEF-8D25-491D-8733-7F0030B907E4}" srcId="{236F4982-0848-44BC-BDDD-8DF6BBFDD0C0}" destId="{FC321B8D-A7A5-4D32-84E6-C5C37B21A712}" srcOrd="3" destOrd="0" parTransId="{B6043F74-3AC2-45F2-9310-BC1198122CDA}" sibTransId="{520F3FBF-52ED-4018-AE51-7E44C19CE452}"/>
    <dgm:cxn modelId="{B4920EF1-8D3B-4B6E-BD6A-4015F5CAF3C9}" srcId="{236F4982-0848-44BC-BDDD-8DF6BBFDD0C0}" destId="{9AAF66A8-8ACC-4CBE-BF31-2B2D2796B6B4}" srcOrd="4" destOrd="0" parTransId="{3CAE9686-BD7B-44E0-99B4-A69B6CBE5056}" sibTransId="{84A2CF30-64BE-4E7E-AD9E-0B02E3B02157}"/>
    <dgm:cxn modelId="{F6D2FCF1-C845-40AD-BF8D-9267E1684594}" type="presOf" srcId="{E751801F-34F9-44A9-8339-4616CF968F58}" destId="{6EC7D34C-933A-425C-916C-FE7A891392E5}" srcOrd="0" destOrd="0" presId="urn:microsoft.com/office/officeart/2005/8/layout/hierarchy4"/>
    <dgm:cxn modelId="{976939FE-CD83-45F6-BF2C-348385AD57A7}" type="presOf" srcId="{236F4982-0848-44BC-BDDD-8DF6BBFDD0C0}" destId="{B0D4C365-83CF-414B-9F4D-D1210B89E21B}" srcOrd="0" destOrd="0" presId="urn:microsoft.com/office/officeart/2005/8/layout/hierarchy4"/>
    <dgm:cxn modelId="{C4DF1264-BCEC-41CF-833A-CFD7D62E088C}" type="presParOf" srcId="{35DA60E2-D7D6-46A0-908D-E9DF8AA573CB}" destId="{F42C3A7F-3759-4CCF-8A52-3B2AC326438A}" srcOrd="0" destOrd="0" presId="urn:microsoft.com/office/officeart/2005/8/layout/hierarchy4"/>
    <dgm:cxn modelId="{4127B7A4-1CDD-49CF-9AD5-24A5C57A13DE}" type="presParOf" srcId="{F42C3A7F-3759-4CCF-8A52-3B2AC326438A}" destId="{B0D4C365-83CF-414B-9F4D-D1210B89E21B}" srcOrd="0" destOrd="0" presId="urn:microsoft.com/office/officeart/2005/8/layout/hierarchy4"/>
    <dgm:cxn modelId="{2152FECF-D95D-4E53-BE09-4E6862D684E2}" type="presParOf" srcId="{F42C3A7F-3759-4CCF-8A52-3B2AC326438A}" destId="{33A1D9D1-A5CF-4909-BB70-896C689ED9C9}" srcOrd="1" destOrd="0" presId="urn:microsoft.com/office/officeart/2005/8/layout/hierarchy4"/>
    <dgm:cxn modelId="{3E4059AD-5246-4218-9FDE-DB4739B3D612}" type="presParOf" srcId="{F42C3A7F-3759-4CCF-8A52-3B2AC326438A}" destId="{4C62016F-41F9-4DCE-85C6-96EBF343AC76}" srcOrd="2" destOrd="0" presId="urn:microsoft.com/office/officeart/2005/8/layout/hierarchy4"/>
    <dgm:cxn modelId="{7F93FE23-828D-4F05-9598-8D8FEE7CBDB0}" type="presParOf" srcId="{4C62016F-41F9-4DCE-85C6-96EBF343AC76}" destId="{5BDEB6FA-497D-468F-A26B-D71F0CB456C2}" srcOrd="0" destOrd="0" presId="urn:microsoft.com/office/officeart/2005/8/layout/hierarchy4"/>
    <dgm:cxn modelId="{8E96B063-A783-4F54-B39F-17226C01102F}" type="presParOf" srcId="{5BDEB6FA-497D-468F-A26B-D71F0CB456C2}" destId="{85D485A7-6995-4F23-9024-DA81057AE768}" srcOrd="0" destOrd="0" presId="urn:microsoft.com/office/officeart/2005/8/layout/hierarchy4"/>
    <dgm:cxn modelId="{A552334E-9934-4753-BFAC-EC13C0822056}" type="presParOf" srcId="{5BDEB6FA-497D-468F-A26B-D71F0CB456C2}" destId="{C7C4A4ED-5AB1-4E2D-94DC-DB805E43C92A}" srcOrd="1" destOrd="0" presId="urn:microsoft.com/office/officeart/2005/8/layout/hierarchy4"/>
    <dgm:cxn modelId="{C54248D4-00E3-456B-8664-79394D9E6169}" type="presParOf" srcId="{5BDEB6FA-497D-468F-A26B-D71F0CB456C2}" destId="{36A3F0B6-0CD4-439F-B4AE-90494BAF0B4F}" srcOrd="2" destOrd="0" presId="urn:microsoft.com/office/officeart/2005/8/layout/hierarchy4"/>
    <dgm:cxn modelId="{5BD48507-3F53-4759-A79C-2DD7E3C4CFDC}" type="presParOf" srcId="{36A3F0B6-0CD4-439F-B4AE-90494BAF0B4F}" destId="{EFF4C9D6-3C63-468F-AF5E-82F19B97B824}" srcOrd="0" destOrd="0" presId="urn:microsoft.com/office/officeart/2005/8/layout/hierarchy4"/>
    <dgm:cxn modelId="{2A520963-FDFE-4DDE-8D71-241AF2959C08}" type="presParOf" srcId="{EFF4C9D6-3C63-468F-AF5E-82F19B97B824}" destId="{5FBE71CC-BB31-4437-BDB8-93944022C5EE}" srcOrd="0" destOrd="0" presId="urn:microsoft.com/office/officeart/2005/8/layout/hierarchy4"/>
    <dgm:cxn modelId="{BCA78A85-E85E-4B30-BB23-E2761CBAFD96}" type="presParOf" srcId="{EFF4C9D6-3C63-468F-AF5E-82F19B97B824}" destId="{AC3BD82D-CD43-45CE-A3C2-0A1DED0AA620}" srcOrd="1" destOrd="0" presId="urn:microsoft.com/office/officeart/2005/8/layout/hierarchy4"/>
    <dgm:cxn modelId="{95C81731-7F5E-4B02-8E04-10A6359C192D}" type="presParOf" srcId="{36A3F0B6-0CD4-439F-B4AE-90494BAF0B4F}" destId="{72F8DE4B-28EC-4D2C-8E1A-3C5C978E814D}" srcOrd="1" destOrd="0" presId="urn:microsoft.com/office/officeart/2005/8/layout/hierarchy4"/>
    <dgm:cxn modelId="{06BC0F01-C194-4AF5-8D65-AE15853C4A02}" type="presParOf" srcId="{36A3F0B6-0CD4-439F-B4AE-90494BAF0B4F}" destId="{F821DA00-579F-40F7-B91B-D0052BA40E14}" srcOrd="2" destOrd="0" presId="urn:microsoft.com/office/officeart/2005/8/layout/hierarchy4"/>
    <dgm:cxn modelId="{1CA84F2C-2004-4FA3-8F65-E5C45B6571EC}" type="presParOf" srcId="{F821DA00-579F-40F7-B91B-D0052BA40E14}" destId="{DB0238D4-27E8-46F9-96F3-42211AFC3AA4}" srcOrd="0" destOrd="0" presId="urn:microsoft.com/office/officeart/2005/8/layout/hierarchy4"/>
    <dgm:cxn modelId="{4753FC64-3581-48ED-A3F3-2940129547AA}" type="presParOf" srcId="{F821DA00-579F-40F7-B91B-D0052BA40E14}" destId="{5C5002E8-4152-46BA-9709-EFF0B5BC65A1}" srcOrd="1" destOrd="0" presId="urn:microsoft.com/office/officeart/2005/8/layout/hierarchy4"/>
    <dgm:cxn modelId="{BCEB9844-5E95-4EB2-8B62-E13DC02E6F16}" type="presParOf" srcId="{4C62016F-41F9-4DCE-85C6-96EBF343AC76}" destId="{DDBA4942-971E-4BD9-A594-D4171E41D583}" srcOrd="1" destOrd="0" presId="urn:microsoft.com/office/officeart/2005/8/layout/hierarchy4"/>
    <dgm:cxn modelId="{53EC5F7B-F094-4D92-B3FC-356AF3DCA147}" type="presParOf" srcId="{4C62016F-41F9-4DCE-85C6-96EBF343AC76}" destId="{9C8A0738-7F06-44D6-B664-9DDE2350B882}" srcOrd="2" destOrd="0" presId="urn:microsoft.com/office/officeart/2005/8/layout/hierarchy4"/>
    <dgm:cxn modelId="{F8CF0395-7A00-4695-8087-6BBB117A4FF8}" type="presParOf" srcId="{9C8A0738-7F06-44D6-B664-9DDE2350B882}" destId="{16ADFE0C-2FF9-4BD8-9594-AF861CE3BB75}" srcOrd="0" destOrd="0" presId="urn:microsoft.com/office/officeart/2005/8/layout/hierarchy4"/>
    <dgm:cxn modelId="{71B1581D-8DE6-4BA5-921A-BF23CF6E1F86}" type="presParOf" srcId="{9C8A0738-7F06-44D6-B664-9DDE2350B882}" destId="{4276FB9F-F5D0-4E04-8069-F340C9089C7A}" srcOrd="1" destOrd="0" presId="urn:microsoft.com/office/officeart/2005/8/layout/hierarchy4"/>
    <dgm:cxn modelId="{4E21060E-0229-4820-8F94-AAB0C6AA4C26}" type="presParOf" srcId="{4C62016F-41F9-4DCE-85C6-96EBF343AC76}" destId="{F2815C53-A1F4-4804-B6C0-F45586975AB8}" srcOrd="3" destOrd="0" presId="urn:microsoft.com/office/officeart/2005/8/layout/hierarchy4"/>
    <dgm:cxn modelId="{50D74F9F-30C6-49C0-BED7-B8134DF8946C}" type="presParOf" srcId="{4C62016F-41F9-4DCE-85C6-96EBF343AC76}" destId="{B03FDC18-92ED-4E52-B649-060B0436ECD2}" srcOrd="4" destOrd="0" presId="urn:microsoft.com/office/officeart/2005/8/layout/hierarchy4"/>
    <dgm:cxn modelId="{8F9B2A7E-2753-400B-A3A8-06340E2989AC}" type="presParOf" srcId="{B03FDC18-92ED-4E52-B649-060B0436ECD2}" destId="{BE93B66F-1CEE-4C1D-8650-9DF9E5B66FB0}" srcOrd="0" destOrd="0" presId="urn:microsoft.com/office/officeart/2005/8/layout/hierarchy4"/>
    <dgm:cxn modelId="{2611BC20-CB8A-47B5-867A-AB294E42FAA0}" type="presParOf" srcId="{B03FDC18-92ED-4E52-B649-060B0436ECD2}" destId="{A1A948CD-FE96-4D67-AE5C-20259A066537}" srcOrd="1" destOrd="0" presId="urn:microsoft.com/office/officeart/2005/8/layout/hierarchy4"/>
    <dgm:cxn modelId="{0B9F58A2-BF79-4252-823E-420BA6F3D072}" type="presParOf" srcId="{B03FDC18-92ED-4E52-B649-060B0436ECD2}" destId="{3666E063-5B07-4750-9E98-BF4610409E2E}" srcOrd="2" destOrd="0" presId="urn:microsoft.com/office/officeart/2005/8/layout/hierarchy4"/>
    <dgm:cxn modelId="{38D80F77-526C-43B8-BB99-9AB6D1D6450F}" type="presParOf" srcId="{3666E063-5B07-4750-9E98-BF4610409E2E}" destId="{80FCB7AF-AD7F-409A-A1AE-61919036F9FC}" srcOrd="0" destOrd="0" presId="urn:microsoft.com/office/officeart/2005/8/layout/hierarchy4"/>
    <dgm:cxn modelId="{5D5E799C-812B-44F4-B59A-B5E89CDDF7DB}" type="presParOf" srcId="{80FCB7AF-AD7F-409A-A1AE-61919036F9FC}" destId="{EE325EC4-404E-4CCC-B13C-63FC1C1319B2}" srcOrd="0" destOrd="0" presId="urn:microsoft.com/office/officeart/2005/8/layout/hierarchy4"/>
    <dgm:cxn modelId="{05DFAEC6-EA6A-4D26-8422-48758DCD6734}" type="presParOf" srcId="{80FCB7AF-AD7F-409A-A1AE-61919036F9FC}" destId="{48980403-D53B-4883-90D7-0196A0F6CDD8}" srcOrd="1" destOrd="0" presId="urn:microsoft.com/office/officeart/2005/8/layout/hierarchy4"/>
    <dgm:cxn modelId="{5D1A652D-AEF6-44E2-A7AA-A50BBE57711C}" type="presParOf" srcId="{3666E063-5B07-4750-9E98-BF4610409E2E}" destId="{34826DB0-9EF0-4C45-867A-02CEB09C0E72}" srcOrd="1" destOrd="0" presId="urn:microsoft.com/office/officeart/2005/8/layout/hierarchy4"/>
    <dgm:cxn modelId="{527923CE-DFCF-4043-8772-BF697BACF19E}" type="presParOf" srcId="{3666E063-5B07-4750-9E98-BF4610409E2E}" destId="{913C6451-0A41-487F-8F30-D16C62884BC0}" srcOrd="2" destOrd="0" presId="urn:microsoft.com/office/officeart/2005/8/layout/hierarchy4"/>
    <dgm:cxn modelId="{81CFD65A-D078-49EE-AB37-8FE6D0150357}" type="presParOf" srcId="{913C6451-0A41-487F-8F30-D16C62884BC0}" destId="{6EC7D34C-933A-425C-916C-FE7A891392E5}" srcOrd="0" destOrd="0" presId="urn:microsoft.com/office/officeart/2005/8/layout/hierarchy4"/>
    <dgm:cxn modelId="{8BF0DB0A-C5AD-422C-A525-8AA85AC214BB}" type="presParOf" srcId="{913C6451-0A41-487F-8F30-D16C62884BC0}" destId="{F06806D0-AAE0-41C9-97FD-3B25C79593F3}" srcOrd="1" destOrd="0" presId="urn:microsoft.com/office/officeart/2005/8/layout/hierarchy4"/>
    <dgm:cxn modelId="{7873E508-1CEF-4012-9398-526E5D638CD8}" type="presParOf" srcId="{4C62016F-41F9-4DCE-85C6-96EBF343AC76}" destId="{615A9FC7-CD53-49A7-B41A-C9BD4C313CD8}" srcOrd="5" destOrd="0" presId="urn:microsoft.com/office/officeart/2005/8/layout/hierarchy4"/>
    <dgm:cxn modelId="{21ADBBED-BEA8-4723-8220-3426550F4AF3}" type="presParOf" srcId="{4C62016F-41F9-4DCE-85C6-96EBF343AC76}" destId="{CE912ED6-B159-4808-8866-DDCE0F76A27B}" srcOrd="6" destOrd="0" presId="urn:microsoft.com/office/officeart/2005/8/layout/hierarchy4"/>
    <dgm:cxn modelId="{EE4F51BC-3DB5-471D-89EC-23E3C742686D}" type="presParOf" srcId="{CE912ED6-B159-4808-8866-DDCE0F76A27B}" destId="{ADB5E6A0-F217-4EB7-B179-42A71AEF87E2}" srcOrd="0" destOrd="0" presId="urn:microsoft.com/office/officeart/2005/8/layout/hierarchy4"/>
    <dgm:cxn modelId="{CC02AA7B-2E8E-42DB-BDFC-0ED575F4A8B1}" type="presParOf" srcId="{CE912ED6-B159-4808-8866-DDCE0F76A27B}" destId="{BE990D09-36F4-43BD-ABD1-53CAEAE29964}" srcOrd="1" destOrd="0" presId="urn:microsoft.com/office/officeart/2005/8/layout/hierarchy4"/>
    <dgm:cxn modelId="{6C2582EF-80CB-47A1-9583-C940EA5BC20B}" type="presParOf" srcId="{4C62016F-41F9-4DCE-85C6-96EBF343AC76}" destId="{CA91FE16-5B0B-4207-B579-00491626EA58}" srcOrd="7" destOrd="0" presId="urn:microsoft.com/office/officeart/2005/8/layout/hierarchy4"/>
    <dgm:cxn modelId="{BBAAD317-99AA-4948-B243-75EE9D1F2408}" type="presParOf" srcId="{4C62016F-41F9-4DCE-85C6-96EBF343AC76}" destId="{40098EFA-6338-4859-8567-258DE7511819}" srcOrd="8" destOrd="0" presId="urn:microsoft.com/office/officeart/2005/8/layout/hierarchy4"/>
    <dgm:cxn modelId="{254CD085-1199-4303-8E58-C4872C088ABE}" type="presParOf" srcId="{40098EFA-6338-4859-8567-258DE7511819}" destId="{11E6EE00-AC27-4B6A-BF28-4B6028E4A418}" srcOrd="0" destOrd="0" presId="urn:microsoft.com/office/officeart/2005/8/layout/hierarchy4"/>
    <dgm:cxn modelId="{0F900251-FA80-48AD-AB52-96B3F7056234}" type="presParOf" srcId="{40098EFA-6338-4859-8567-258DE7511819}" destId="{B2DA7230-5B9B-43F1-B224-460D7FDC1D20}" srcOrd="1" destOrd="0" presId="urn:microsoft.com/office/officeart/2005/8/layout/hierarchy4"/>
    <dgm:cxn modelId="{2DC06800-F08A-4554-83BA-15644762A41D}" type="presParOf" srcId="{40098EFA-6338-4859-8567-258DE7511819}" destId="{C49B0906-7606-430C-8FE9-93DE3108BB07}" srcOrd="2" destOrd="0" presId="urn:microsoft.com/office/officeart/2005/8/layout/hierarchy4"/>
    <dgm:cxn modelId="{DD4C3958-3387-417D-8E20-F5A10B5F7D52}" type="presParOf" srcId="{C49B0906-7606-430C-8FE9-93DE3108BB07}" destId="{1F728A45-3939-4842-BBD4-C529CAA0A374}" srcOrd="0" destOrd="0" presId="urn:microsoft.com/office/officeart/2005/8/layout/hierarchy4"/>
    <dgm:cxn modelId="{B7E69267-B22B-4687-B94F-602065EE174C}" type="presParOf" srcId="{1F728A45-3939-4842-BBD4-C529CAA0A374}" destId="{DACE1FDD-6FC3-4A15-B605-E0580A57CEB4}" srcOrd="0" destOrd="0" presId="urn:microsoft.com/office/officeart/2005/8/layout/hierarchy4"/>
    <dgm:cxn modelId="{584AD71A-EFA6-44A7-9607-10341C100CC1}" type="presParOf" srcId="{1F728A45-3939-4842-BBD4-C529CAA0A374}" destId="{ABAE9B51-D83D-4277-8E2B-61636F0E2E0D}" srcOrd="1" destOrd="0" presId="urn:microsoft.com/office/officeart/2005/8/layout/hierarchy4"/>
    <dgm:cxn modelId="{EB35784F-0DE9-4F10-B779-ABE7E015CCF8}" type="presParOf" srcId="{C49B0906-7606-430C-8FE9-93DE3108BB07}" destId="{37317C43-5A2D-44B0-A8BA-5ECA2CE302CB}" srcOrd="1" destOrd="0" presId="urn:microsoft.com/office/officeart/2005/8/layout/hierarchy4"/>
    <dgm:cxn modelId="{A5ECC19E-3EE6-4388-9C88-A25C91F4D0C1}" type="presParOf" srcId="{C49B0906-7606-430C-8FE9-93DE3108BB07}" destId="{8C05A7B2-B3D0-4A9E-A569-A1BD464974B4}" srcOrd="2" destOrd="0" presId="urn:microsoft.com/office/officeart/2005/8/layout/hierarchy4"/>
    <dgm:cxn modelId="{6BACCBEE-805B-4901-A92F-9293E7324478}" type="presParOf" srcId="{8C05A7B2-B3D0-4A9E-A569-A1BD464974B4}" destId="{53058E74-DE06-4B7C-9AC1-9B88CB1329C9}" srcOrd="0" destOrd="0" presId="urn:microsoft.com/office/officeart/2005/8/layout/hierarchy4"/>
    <dgm:cxn modelId="{F2A1AA52-8883-45F9-A385-835A94357973}" type="presParOf" srcId="{8C05A7B2-B3D0-4A9E-A569-A1BD464974B4}" destId="{0A17ADB4-117F-4E81-811F-076D7AD4ECBA}" srcOrd="1" destOrd="0" presId="urn:microsoft.com/office/officeart/2005/8/layout/hierarchy4"/>
    <dgm:cxn modelId="{C3BC74E2-59DC-4313-9DBD-D3E4A70B5236}" type="presParOf" srcId="{4C62016F-41F9-4DCE-85C6-96EBF343AC76}" destId="{8081F31D-9BD1-4833-A221-32AD640B1518}" srcOrd="9" destOrd="0" presId="urn:microsoft.com/office/officeart/2005/8/layout/hierarchy4"/>
    <dgm:cxn modelId="{B25499D5-3B04-4F11-9282-72B92F24B86A}" type="presParOf" srcId="{4C62016F-41F9-4DCE-85C6-96EBF343AC76}" destId="{322B0C8E-0F15-4D2A-A3B6-4ACAA1DD76CC}" srcOrd="10" destOrd="0" presId="urn:microsoft.com/office/officeart/2005/8/layout/hierarchy4"/>
    <dgm:cxn modelId="{9FC9DD05-5281-496A-8452-4E57B504C3D2}" type="presParOf" srcId="{322B0C8E-0F15-4D2A-A3B6-4ACAA1DD76CC}" destId="{A543A2AD-9509-4C25-BB80-ED63538B2805}" srcOrd="0" destOrd="0" presId="urn:microsoft.com/office/officeart/2005/8/layout/hierarchy4"/>
    <dgm:cxn modelId="{6B444CD3-9A36-448D-9244-D8829B235FB9}" type="presParOf" srcId="{322B0C8E-0F15-4D2A-A3B6-4ACAA1DD76CC}" destId="{281727D6-8958-4AA5-9E9D-BC7C8888F40C}" srcOrd="1" destOrd="0" presId="urn:microsoft.com/office/officeart/2005/8/layout/hierarchy4"/>
    <dgm:cxn modelId="{659C69F8-0F86-4260-A1E2-FB3A994A5D59}" type="presParOf" srcId="{4C62016F-41F9-4DCE-85C6-96EBF343AC76}" destId="{42A3A68D-E7E0-4A66-A529-04D050FE3468}" srcOrd="11" destOrd="0" presId="urn:microsoft.com/office/officeart/2005/8/layout/hierarchy4"/>
    <dgm:cxn modelId="{2C8BEB26-4BD5-4721-B96A-A5A60499DE73}" type="presParOf" srcId="{4C62016F-41F9-4DCE-85C6-96EBF343AC76}" destId="{9C2BD593-FCB7-4B90-A1E9-7FC29BF434DB}" srcOrd="12" destOrd="0" presId="urn:microsoft.com/office/officeart/2005/8/layout/hierarchy4"/>
    <dgm:cxn modelId="{4315E9A4-9C7A-422C-BC43-FB72EEA91882}" type="presParOf" srcId="{9C2BD593-FCB7-4B90-A1E9-7FC29BF434DB}" destId="{1B27E07A-15BB-4358-91D4-BB24BD92C573}" srcOrd="0" destOrd="0" presId="urn:microsoft.com/office/officeart/2005/8/layout/hierarchy4"/>
    <dgm:cxn modelId="{E73634AD-007A-4FBF-B54C-92AF325A79DD}" type="presParOf" srcId="{9C2BD593-FCB7-4B90-A1E9-7FC29BF434DB}" destId="{BA680F95-5F57-4405-BED4-BBA04A2D51A6}"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4C365-83CF-414B-9F4D-D1210B89E21B}">
      <dsp:nvSpPr>
        <dsp:cNvPr id="0" name=""/>
        <dsp:cNvSpPr/>
      </dsp:nvSpPr>
      <dsp:spPr>
        <a:xfrm>
          <a:off x="3469" y="2420"/>
          <a:ext cx="8232185" cy="9938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Board of Trustees</a:t>
          </a:r>
        </a:p>
      </dsp:txBody>
      <dsp:txXfrm>
        <a:off x="32578" y="31529"/>
        <a:ext cx="8173967" cy="935623"/>
      </dsp:txXfrm>
    </dsp:sp>
    <dsp:sp modelId="{85D485A7-6995-4F23-9024-DA81057AE768}">
      <dsp:nvSpPr>
        <dsp:cNvPr id="0" name=""/>
        <dsp:cNvSpPr/>
      </dsp:nvSpPr>
      <dsp:spPr>
        <a:xfrm>
          <a:off x="3469" y="1136616"/>
          <a:ext cx="1581384" cy="9938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Academics</a:t>
          </a:r>
        </a:p>
      </dsp:txBody>
      <dsp:txXfrm>
        <a:off x="32578" y="1165725"/>
        <a:ext cx="1523166" cy="935623"/>
      </dsp:txXfrm>
    </dsp:sp>
    <dsp:sp modelId="{5FBE71CC-BB31-4437-BDB8-93944022C5EE}">
      <dsp:nvSpPr>
        <dsp:cNvPr id="0" name=""/>
        <dsp:cNvSpPr/>
      </dsp:nvSpPr>
      <dsp:spPr>
        <a:xfrm>
          <a:off x="3469" y="2270813"/>
          <a:ext cx="774429" cy="9938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Library</a:t>
          </a:r>
        </a:p>
      </dsp:txBody>
      <dsp:txXfrm>
        <a:off x="26151" y="2293495"/>
        <a:ext cx="729065" cy="948477"/>
      </dsp:txXfrm>
    </dsp:sp>
    <dsp:sp modelId="{DB0238D4-27E8-46F9-96F3-42211AFC3AA4}">
      <dsp:nvSpPr>
        <dsp:cNvPr id="0" name=""/>
        <dsp:cNvSpPr/>
      </dsp:nvSpPr>
      <dsp:spPr>
        <a:xfrm>
          <a:off x="810425" y="2270813"/>
          <a:ext cx="774429" cy="9938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Memory Work</a:t>
          </a:r>
        </a:p>
      </dsp:txBody>
      <dsp:txXfrm>
        <a:off x="833107" y="2293495"/>
        <a:ext cx="729065" cy="948477"/>
      </dsp:txXfrm>
    </dsp:sp>
    <dsp:sp modelId="{16ADFE0C-2FF9-4BD8-9594-AF861CE3BB75}">
      <dsp:nvSpPr>
        <dsp:cNvPr id="0" name=""/>
        <dsp:cNvSpPr/>
      </dsp:nvSpPr>
      <dsp:spPr>
        <a:xfrm>
          <a:off x="1649906" y="1136616"/>
          <a:ext cx="774429" cy="9938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Advocacy</a:t>
          </a:r>
        </a:p>
      </dsp:txBody>
      <dsp:txXfrm>
        <a:off x="1672588" y="1159298"/>
        <a:ext cx="729065" cy="948477"/>
      </dsp:txXfrm>
    </dsp:sp>
    <dsp:sp modelId="{BE93B66F-1CEE-4C1D-8650-9DF9E5B66FB0}">
      <dsp:nvSpPr>
        <dsp:cNvPr id="0" name=""/>
        <dsp:cNvSpPr/>
      </dsp:nvSpPr>
      <dsp:spPr>
        <a:xfrm>
          <a:off x="2489388" y="1136616"/>
          <a:ext cx="1581384" cy="9938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Communications</a:t>
          </a:r>
        </a:p>
      </dsp:txBody>
      <dsp:txXfrm>
        <a:off x="2518497" y="1165725"/>
        <a:ext cx="1523166" cy="935623"/>
      </dsp:txXfrm>
    </dsp:sp>
    <dsp:sp modelId="{EE325EC4-404E-4CCC-B13C-63FC1C1319B2}">
      <dsp:nvSpPr>
        <dsp:cNvPr id="0" name=""/>
        <dsp:cNvSpPr/>
      </dsp:nvSpPr>
      <dsp:spPr>
        <a:xfrm>
          <a:off x="2489388" y="2270813"/>
          <a:ext cx="774429" cy="9938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Admissions</a:t>
          </a:r>
        </a:p>
      </dsp:txBody>
      <dsp:txXfrm>
        <a:off x="2512070" y="2293495"/>
        <a:ext cx="729065" cy="948477"/>
      </dsp:txXfrm>
    </dsp:sp>
    <dsp:sp modelId="{6EC7D34C-933A-425C-916C-FE7A891392E5}">
      <dsp:nvSpPr>
        <dsp:cNvPr id="0" name=""/>
        <dsp:cNvSpPr/>
      </dsp:nvSpPr>
      <dsp:spPr>
        <a:xfrm>
          <a:off x="3296343" y="2270813"/>
          <a:ext cx="774429" cy="9938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Yearbook</a:t>
          </a:r>
        </a:p>
      </dsp:txBody>
      <dsp:txXfrm>
        <a:off x="3319025" y="2293495"/>
        <a:ext cx="729065" cy="948477"/>
      </dsp:txXfrm>
    </dsp:sp>
    <dsp:sp modelId="{ADB5E6A0-F217-4EB7-B179-42A71AEF87E2}">
      <dsp:nvSpPr>
        <dsp:cNvPr id="0" name=""/>
        <dsp:cNvSpPr/>
      </dsp:nvSpPr>
      <dsp:spPr>
        <a:xfrm>
          <a:off x="4135825" y="1136616"/>
          <a:ext cx="774429" cy="9938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Facility</a:t>
          </a:r>
        </a:p>
      </dsp:txBody>
      <dsp:txXfrm>
        <a:off x="4158507" y="1159298"/>
        <a:ext cx="729065" cy="948477"/>
      </dsp:txXfrm>
    </dsp:sp>
    <dsp:sp modelId="{11E6EE00-AC27-4B6A-BF28-4B6028E4A418}">
      <dsp:nvSpPr>
        <dsp:cNvPr id="0" name=""/>
        <dsp:cNvSpPr/>
      </dsp:nvSpPr>
      <dsp:spPr>
        <a:xfrm>
          <a:off x="4975307" y="1136616"/>
          <a:ext cx="1581384" cy="9938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Finance</a:t>
          </a:r>
        </a:p>
      </dsp:txBody>
      <dsp:txXfrm>
        <a:off x="5004416" y="1165725"/>
        <a:ext cx="1523166" cy="935623"/>
      </dsp:txXfrm>
    </dsp:sp>
    <dsp:sp modelId="{DACE1FDD-6FC3-4A15-B605-E0580A57CEB4}">
      <dsp:nvSpPr>
        <dsp:cNvPr id="0" name=""/>
        <dsp:cNvSpPr/>
      </dsp:nvSpPr>
      <dsp:spPr>
        <a:xfrm>
          <a:off x="4975307" y="2270813"/>
          <a:ext cx="774429" cy="9938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Fundraising</a:t>
          </a:r>
        </a:p>
      </dsp:txBody>
      <dsp:txXfrm>
        <a:off x="4997989" y="2293495"/>
        <a:ext cx="729065" cy="948477"/>
      </dsp:txXfrm>
    </dsp:sp>
    <dsp:sp modelId="{53058E74-DE06-4B7C-9AC1-9B88CB1329C9}">
      <dsp:nvSpPr>
        <dsp:cNvPr id="0" name=""/>
        <dsp:cNvSpPr/>
      </dsp:nvSpPr>
      <dsp:spPr>
        <a:xfrm>
          <a:off x="5782262" y="2270813"/>
          <a:ext cx="774429" cy="9938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Grants</a:t>
          </a:r>
        </a:p>
      </dsp:txBody>
      <dsp:txXfrm>
        <a:off x="5804944" y="2293495"/>
        <a:ext cx="729065" cy="948477"/>
      </dsp:txXfrm>
    </dsp:sp>
    <dsp:sp modelId="{A543A2AD-9509-4C25-BB80-ED63538B2805}">
      <dsp:nvSpPr>
        <dsp:cNvPr id="0" name=""/>
        <dsp:cNvSpPr/>
      </dsp:nvSpPr>
      <dsp:spPr>
        <a:xfrm>
          <a:off x="6621744" y="1136616"/>
          <a:ext cx="774429" cy="9938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Social</a:t>
          </a:r>
        </a:p>
      </dsp:txBody>
      <dsp:txXfrm>
        <a:off x="6644426" y="1159298"/>
        <a:ext cx="729065" cy="948477"/>
      </dsp:txXfrm>
    </dsp:sp>
    <dsp:sp modelId="{1B27E07A-15BB-4358-91D4-BB24BD92C573}">
      <dsp:nvSpPr>
        <dsp:cNvPr id="0" name=""/>
        <dsp:cNvSpPr/>
      </dsp:nvSpPr>
      <dsp:spPr>
        <a:xfrm>
          <a:off x="7461225" y="1136616"/>
          <a:ext cx="774429" cy="9938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Volunteering</a:t>
          </a:r>
        </a:p>
      </dsp:txBody>
      <dsp:txXfrm>
        <a:off x="7483907" y="1159298"/>
        <a:ext cx="729065" cy="9484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0DD69-DE76-4AD7-A98D-0A715421636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7432</Words>
  <Characters>42364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Debbie Nnameka</cp:lastModifiedBy>
  <cp:revision>2</cp:revision>
  <dcterms:created xsi:type="dcterms:W3CDTF">2023-08-28T23:50:00Z</dcterms:created>
  <dcterms:modified xsi:type="dcterms:W3CDTF">2023-08-28T23:50:00Z</dcterms:modified>
</cp:coreProperties>
</file>